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6E" w:rsidRPr="009622B7" w:rsidRDefault="00C9526E" w:rsidP="00C9526E">
      <w:pPr>
        <w:jc w:val="center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color w:val="FF0000"/>
          <w:lang w:val="ro-RO"/>
        </w:rPr>
        <w:t>M</w:t>
      </w:r>
      <w:r w:rsidR="00E109E5" w:rsidRPr="009622B7">
        <w:rPr>
          <w:rFonts w:asciiTheme="minorHAnsi" w:hAnsiTheme="minorHAnsi"/>
          <w:b/>
          <w:color w:val="FF0000"/>
          <w:lang w:val="ro-RO"/>
        </w:rPr>
        <w:t>UZ</w:t>
      </w:r>
      <w:r w:rsidRPr="009622B7">
        <w:rPr>
          <w:rFonts w:asciiTheme="minorHAnsi" w:hAnsiTheme="minorHAnsi"/>
          <w:b/>
          <w:color w:val="FF0000"/>
          <w:lang w:val="ro-RO"/>
        </w:rPr>
        <w:t xml:space="preserve">ICĂ </w:t>
      </w:r>
      <w:r w:rsidRPr="009622B7">
        <w:rPr>
          <w:rFonts w:asciiTheme="minorHAnsi" w:hAnsiTheme="minorHAnsi"/>
          <w:b/>
          <w:lang w:val="ro-RO"/>
        </w:rPr>
        <w:t>- clasa a</w:t>
      </w:r>
      <w:r w:rsidR="00E109E5" w:rsidRPr="009622B7">
        <w:rPr>
          <w:rFonts w:asciiTheme="minorHAnsi" w:hAnsiTheme="minorHAnsi"/>
          <w:b/>
          <w:lang w:val="ro-RO"/>
        </w:rPr>
        <w:t xml:space="preserve"> </w:t>
      </w:r>
      <w:r w:rsidRPr="009622B7">
        <w:rPr>
          <w:rFonts w:asciiTheme="minorHAnsi" w:hAnsiTheme="minorHAnsi"/>
          <w:b/>
          <w:lang w:val="ro-RO"/>
        </w:rPr>
        <w:t>I</w:t>
      </w:r>
      <w:r w:rsidR="006C274F">
        <w:rPr>
          <w:rFonts w:asciiTheme="minorHAnsi" w:hAnsiTheme="minorHAnsi"/>
          <w:b/>
          <w:lang w:val="ro-RO"/>
        </w:rPr>
        <w:t>V</w:t>
      </w:r>
      <w:r w:rsidRPr="009622B7">
        <w:rPr>
          <w:rFonts w:asciiTheme="minorHAnsi" w:hAnsiTheme="minorHAnsi"/>
          <w:b/>
          <w:lang w:val="ro-RO"/>
        </w:rPr>
        <w:t>-a</w:t>
      </w:r>
    </w:p>
    <w:p w:rsidR="00C9526E" w:rsidRPr="009622B7" w:rsidRDefault="00C9526E" w:rsidP="00C9526E">
      <w:pPr>
        <w:jc w:val="center"/>
        <w:rPr>
          <w:rFonts w:asciiTheme="minorHAnsi" w:hAnsiTheme="minorHAnsi"/>
          <w:b/>
          <w:i/>
          <w:lang w:val="ro-RO"/>
        </w:rPr>
      </w:pPr>
      <w:r w:rsidRPr="009622B7">
        <w:rPr>
          <w:rFonts w:asciiTheme="minorHAnsi" w:hAnsiTheme="minorHAnsi"/>
          <w:b/>
          <w:i/>
          <w:lang w:val="ro-RO"/>
        </w:rPr>
        <w:t>PROIECTAREA UNITĂŢILOR DE ÎNVĂŢARE</w:t>
      </w:r>
    </w:p>
    <w:p w:rsidR="00C9526E" w:rsidRPr="009622B7" w:rsidRDefault="00C9526E" w:rsidP="00C9526E">
      <w:pPr>
        <w:jc w:val="center"/>
        <w:rPr>
          <w:rFonts w:asciiTheme="minorHAnsi" w:hAnsiTheme="minorHAnsi"/>
          <w:b/>
          <w:i/>
          <w:lang w:val="ro-RO"/>
        </w:rPr>
      </w:pPr>
    </w:p>
    <w:p w:rsidR="001870EC" w:rsidRPr="009622B7" w:rsidRDefault="001870EC" w:rsidP="00C9526E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color w:val="FF0000"/>
          <w:lang w:val="ro-RO"/>
        </w:rPr>
        <w:t>SEMESTRUL I</w:t>
      </w:r>
    </w:p>
    <w:p w:rsidR="00C9526E" w:rsidRPr="009622B7" w:rsidRDefault="00C9526E" w:rsidP="00C9526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  <w:b/>
          <w:lang w:val="ro-RO"/>
        </w:rPr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="00EE7BBF" w:rsidRPr="009622B7">
        <w:rPr>
          <w:rFonts w:asciiTheme="minorHAnsi" w:hAnsiTheme="minorHAnsi"/>
          <w:b/>
          <w:bCs/>
          <w:color w:val="0070C0"/>
          <w:lang w:val="ro-RO"/>
        </w:rPr>
        <w:t>CÂNTAREA VOCALĂ</w:t>
      </w:r>
    </w:p>
    <w:p w:rsidR="00C9526E" w:rsidRPr="009622B7" w:rsidRDefault="00C9526E" w:rsidP="00C9526E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>NUMĂR DE</w:t>
      </w:r>
      <w:r w:rsidR="00FF7A99" w:rsidRPr="009622B7">
        <w:rPr>
          <w:rFonts w:asciiTheme="minorHAnsi" w:hAnsiTheme="minorHAnsi"/>
          <w:b/>
          <w:lang w:val="ro-RO"/>
        </w:rPr>
        <w:t xml:space="preserve"> </w:t>
      </w:r>
      <w:r w:rsidRPr="009622B7">
        <w:rPr>
          <w:rFonts w:asciiTheme="minorHAnsi" w:hAnsiTheme="minorHAnsi"/>
          <w:b/>
          <w:lang w:val="ro-RO"/>
        </w:rPr>
        <w:t xml:space="preserve">ORE ALOCAT: </w:t>
      </w:r>
      <w:r w:rsidR="003E2ED0">
        <w:rPr>
          <w:rFonts w:asciiTheme="minorHAnsi" w:hAnsiTheme="minorHAnsi"/>
          <w:b/>
          <w:lang w:val="ro-RO"/>
        </w:rPr>
        <w:t>4</w:t>
      </w:r>
    </w:p>
    <w:p w:rsidR="00C9526E" w:rsidRPr="009622B7" w:rsidRDefault="00C9526E" w:rsidP="00C9526E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A435B8">
        <w:rPr>
          <w:rFonts w:asciiTheme="minorHAnsi" w:hAnsiTheme="minorHAnsi"/>
          <w:lang w:val="ro-RO"/>
        </w:rPr>
        <w:t>săptămânile</w:t>
      </w:r>
      <w:r w:rsidRPr="009622B7">
        <w:rPr>
          <w:rFonts w:asciiTheme="minorHAnsi" w:hAnsiTheme="minorHAnsi"/>
          <w:lang w:val="ro-RO"/>
        </w:rPr>
        <w:t xml:space="preserve"> I</w:t>
      </w:r>
      <w:r w:rsidR="003E2ED0">
        <w:rPr>
          <w:rFonts w:asciiTheme="minorHAnsi" w:hAnsiTheme="minorHAnsi"/>
          <w:lang w:val="ro-RO"/>
        </w:rPr>
        <w:t>-IV</w:t>
      </w:r>
    </w:p>
    <w:p w:rsidR="00EE7BBF" w:rsidRPr="009622B7" w:rsidRDefault="00C9526E" w:rsidP="00EE7BBF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="00EE7BBF" w:rsidRPr="009622B7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="00EE7BBF"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="00EE7BBF" w:rsidRPr="009622B7">
        <w:rPr>
          <w:rFonts w:asciiTheme="minorHAnsi" w:hAnsiTheme="minorHAnsi" w:cs="Times New Roman"/>
          <w:szCs w:val="20"/>
        </w:rPr>
        <w:t xml:space="preserve">1.1. </w:t>
      </w:r>
    </w:p>
    <w:p w:rsidR="00EE7BBF" w:rsidRPr="009622B7" w:rsidRDefault="00EE7BBF" w:rsidP="009622B7">
      <w:pPr>
        <w:pStyle w:val="BasicParagraph"/>
        <w:spacing w:line="240" w:lineRule="auto"/>
        <w:ind w:left="3828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Pr="009622B7">
        <w:rPr>
          <w:rFonts w:asciiTheme="minorHAnsi" w:hAnsiTheme="minorHAnsi" w:cs="Times New Roman"/>
          <w:szCs w:val="20"/>
        </w:rPr>
        <w:t xml:space="preserve">2.1. </w:t>
      </w:r>
    </w:p>
    <w:p w:rsidR="00C9526E" w:rsidRPr="009622B7" w:rsidRDefault="00EE7BBF" w:rsidP="009622B7">
      <w:pPr>
        <w:ind w:left="3828"/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bCs/>
          <w:szCs w:val="20"/>
        </w:rPr>
        <w:t>3. Exprimarea unor idei, sentimente şi experienţe prin intermediul muzicii şi mişcării, individual sau în grup</w:t>
      </w:r>
      <w:r w:rsidRPr="009622B7">
        <w:rPr>
          <w:rFonts w:asciiTheme="minorHAnsi" w:hAnsiTheme="minorHAnsi"/>
          <w:bCs/>
          <w:szCs w:val="20"/>
        </w:rPr>
        <w:t xml:space="preserve"> – </w:t>
      </w:r>
      <w:r w:rsidRPr="009622B7">
        <w:rPr>
          <w:rFonts w:asciiTheme="minorHAnsi" w:hAnsiTheme="minorHAnsi"/>
          <w:szCs w:val="20"/>
        </w:rPr>
        <w:t>3.1.</w:t>
      </w:r>
    </w:p>
    <w:tbl>
      <w:tblPr>
        <w:tblW w:w="156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5C4E25" w:rsidRPr="009622B7" w:rsidTr="0051797E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5C4E25" w:rsidRPr="009622B7" w:rsidRDefault="005C4E25" w:rsidP="001D3858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5C4E25" w:rsidRPr="009622B7" w:rsidTr="0051797E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5C4E25" w:rsidRPr="009622B7" w:rsidTr="0051797E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5C4E25" w:rsidRPr="009622B7" w:rsidRDefault="005C4E25" w:rsidP="005C4E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D00EF9" w:rsidRPr="009622B7" w:rsidRDefault="00D00EF9" w:rsidP="00D00EF9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9622B7">
              <w:rPr>
                <w:rFonts w:asciiTheme="minorHAnsi" w:hAnsiTheme="minorHAnsi" w:cs="Times New Roman"/>
                <w:b/>
                <w:bCs/>
                <w:szCs w:val="20"/>
              </w:rPr>
              <w:t>Cântare vocală</w:t>
            </w:r>
          </w:p>
          <w:p w:rsidR="00D00EF9" w:rsidRPr="009622B7" w:rsidRDefault="00D00EF9" w:rsidP="00D00EF9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Cântare vocală în colectiv, în grupuri, individual</w:t>
            </w:r>
          </w:p>
          <w:p w:rsidR="00D00EF9" w:rsidRPr="009622B7" w:rsidRDefault="00D00EF9" w:rsidP="00D00EF9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Poziţie, emisie naturală, ascultarea şi preluarea tonului, semnal de debut, dicţie, sincronizare cu colegii şi/sau acompaniamentul</w:t>
            </w:r>
          </w:p>
          <w:p w:rsidR="003F5E5E" w:rsidRPr="00914686" w:rsidRDefault="003F5E5E" w:rsidP="003F5E5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  <w:r w:rsidRPr="00914686">
              <w:rPr>
                <w:rFonts w:asciiTheme="minorHAnsi" w:hAnsiTheme="minorHAnsi" w:cs="Times New Roman"/>
                <w:color w:val="0070C0"/>
                <w:szCs w:val="20"/>
              </w:rPr>
              <w:t>1. Cum cântăm</w:t>
            </w:r>
            <w:r>
              <w:rPr>
                <w:rFonts w:asciiTheme="minorHAnsi" w:hAnsiTheme="minorHAnsi" w:cs="Times New Roman"/>
                <w:color w:val="0070C0"/>
                <w:szCs w:val="20"/>
              </w:rPr>
              <w:t xml:space="preserve">. </w:t>
            </w:r>
            <w:r w:rsidRPr="00914686">
              <w:rPr>
                <w:rFonts w:asciiTheme="minorHAnsi" w:hAnsiTheme="minorHAnsi" w:cs="Times New Roman"/>
                <w:color w:val="0070C0"/>
                <w:szCs w:val="20"/>
              </w:rPr>
              <w:t xml:space="preserve">Cântarea </w:t>
            </w:r>
            <w:r>
              <w:rPr>
                <w:rFonts w:asciiTheme="minorHAnsi" w:hAnsiTheme="minorHAnsi" w:cs="Times New Roman"/>
                <w:color w:val="0070C0"/>
                <w:szCs w:val="20"/>
                <w:lang w:val="ro-RO"/>
              </w:rPr>
              <w:t xml:space="preserve">vocală </w:t>
            </w:r>
            <w:r w:rsidRPr="00914686">
              <w:rPr>
                <w:rFonts w:asciiTheme="minorHAnsi" w:hAnsiTheme="minorHAnsi" w:cs="Times New Roman"/>
                <w:color w:val="0070C0"/>
                <w:szCs w:val="20"/>
              </w:rPr>
              <w:t>în colectiv</w:t>
            </w:r>
          </w:p>
          <w:p w:rsidR="00D00EF9" w:rsidRPr="009622B7" w:rsidRDefault="00D00EF9" w:rsidP="003F5E5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</w:p>
          <w:p w:rsidR="005C4E25" w:rsidRPr="009622B7" w:rsidRDefault="005C4E25" w:rsidP="00586883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 w:rsidR="003F5E5E">
              <w:rPr>
                <w:rFonts w:asciiTheme="minorHAnsi" w:hAnsiTheme="minorHAnsi"/>
              </w:rPr>
              <w:t>6-9</w:t>
            </w:r>
          </w:p>
          <w:p w:rsidR="005C4E25" w:rsidRPr="009622B7" w:rsidRDefault="005C4E25" w:rsidP="00E95A17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 w:rsidR="003F5E5E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5C4E25" w:rsidRPr="009622B7" w:rsidRDefault="00A73717" w:rsidP="00EE7BBF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1.1.; </w:t>
            </w:r>
            <w:r w:rsidR="00EE7BBF" w:rsidRPr="009622B7"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  <w:r w:rsidR="00EE7BBF" w:rsidRPr="009622B7">
              <w:rPr>
                <w:rFonts w:asciiTheme="minorHAnsi" w:hAnsiTheme="minorHAnsi"/>
                <w:szCs w:val="20"/>
              </w:rPr>
              <w:t>1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  <w:r w:rsidR="00EE7BBF" w:rsidRPr="009622B7">
              <w:rPr>
                <w:rFonts w:asciiTheme="minorHAnsi" w:hAnsiTheme="minorHAnsi"/>
                <w:szCs w:val="20"/>
              </w:rPr>
              <w:t>;</w:t>
            </w:r>
          </w:p>
          <w:p w:rsidR="00EE7BBF" w:rsidRPr="009622B7" w:rsidRDefault="00EE7BBF" w:rsidP="00EE7BBF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126E56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5C4E25" w:rsidRPr="009622B7" w:rsidRDefault="00A73717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C4E25" w:rsidRPr="009622B7" w:rsidRDefault="005C4E25" w:rsidP="00A73717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</w:t>
            </w:r>
            <w:r w:rsidR="00A73717" w:rsidRPr="009622B7">
              <w:rPr>
                <w:rFonts w:asciiTheme="minorHAnsi" w:hAnsiTheme="minorHAnsi"/>
                <w:b/>
                <w:lang w:val="ro-RO"/>
              </w:rPr>
              <w:t>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5C4E25" w:rsidRPr="009622B7" w:rsidRDefault="005C4E25" w:rsidP="005868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C4E25" w:rsidRPr="009622B7" w:rsidRDefault="005C4E25" w:rsidP="0058688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5C4E25" w:rsidRPr="009622B7" w:rsidRDefault="00A73717" w:rsidP="00586883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lang w:val="ro-RO"/>
              </w:rPr>
            </w:pPr>
          </w:p>
          <w:p w:rsidR="005C4E25" w:rsidRPr="009622B7" w:rsidRDefault="005C4E25" w:rsidP="005868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5C4E25" w:rsidRPr="009622B7" w:rsidRDefault="005C4E25" w:rsidP="0058688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5C4E25" w:rsidRPr="009622B7" w:rsidRDefault="005C4E25" w:rsidP="0058688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="00FF7A99"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="00FF7A99"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="00FF7A99"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="00FF7A99"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</w:t>
            </w:r>
            <w:r w:rsidR="00A73717" w:rsidRPr="009622B7">
              <w:rPr>
                <w:rFonts w:asciiTheme="minorHAnsi" w:hAnsiTheme="minorHAnsi"/>
                <w:color w:val="000000"/>
              </w:rPr>
              <w:t>-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</w:p>
          <w:p w:rsidR="005C4E25" w:rsidRPr="009622B7" w:rsidRDefault="005C4E25" w:rsidP="00586883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</w:t>
            </w:r>
            <w:r w:rsidR="00A73717" w:rsidRPr="009622B7">
              <w:rPr>
                <w:rFonts w:asciiTheme="minorHAnsi" w:hAnsiTheme="minorHAnsi"/>
                <w:color w:val="000000"/>
              </w:rPr>
              <w:t>-</w:t>
            </w:r>
            <w:r w:rsidRPr="009622B7">
              <w:rPr>
                <w:rFonts w:asciiTheme="minorHAnsi" w:hAnsiTheme="minorHAnsi"/>
                <w:color w:val="000000"/>
              </w:rPr>
              <w:t>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5C4E25" w:rsidRPr="009622B7" w:rsidRDefault="005C4E25" w:rsidP="0058688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1797E" w:rsidRPr="009622B7" w:rsidTr="0051797E">
        <w:trPr>
          <w:trHeight w:val="173"/>
        </w:trPr>
        <w:tc>
          <w:tcPr>
            <w:tcW w:w="682" w:type="dxa"/>
          </w:tcPr>
          <w:p w:rsidR="0051797E" w:rsidRPr="009622B7" w:rsidRDefault="0051797E" w:rsidP="005179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</w:tcPr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9622B7">
              <w:rPr>
                <w:rFonts w:asciiTheme="minorHAnsi" w:hAnsiTheme="minorHAnsi" w:cs="Times New Roman"/>
                <w:b/>
                <w:bCs/>
                <w:szCs w:val="20"/>
              </w:rPr>
              <w:t>Cântare vocală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Cântare vocală în colectiv, în grupuri, individual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Poziţie, emisie naturală, ascultarea şi preluarea tonului, semnal de debut, dicţie, sincronizare cu colegii şi/sau acompaniamentul</w:t>
            </w:r>
          </w:p>
          <w:p w:rsidR="0051797E" w:rsidRPr="00914686" w:rsidRDefault="0051797E" w:rsidP="0051797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  <w:r>
              <w:rPr>
                <w:rFonts w:asciiTheme="minorHAnsi" w:hAnsiTheme="minorHAnsi" w:cs="Times New Roman"/>
                <w:color w:val="0070C0"/>
                <w:szCs w:val="20"/>
              </w:rPr>
              <w:t>2</w:t>
            </w:r>
            <w:r w:rsidRPr="00914686">
              <w:rPr>
                <w:rFonts w:asciiTheme="minorHAnsi" w:hAnsiTheme="minorHAnsi" w:cs="Times New Roman"/>
                <w:color w:val="0070C0"/>
                <w:szCs w:val="20"/>
              </w:rPr>
              <w:t>. Cântarea vocală în grupuri mici</w:t>
            </w:r>
            <w:r>
              <w:rPr>
                <w:rFonts w:asciiTheme="minorHAnsi" w:hAnsiTheme="minorHAnsi" w:cs="Times New Roman"/>
                <w:color w:val="0070C0"/>
                <w:szCs w:val="20"/>
              </w:rPr>
              <w:t xml:space="preserve">. </w:t>
            </w:r>
            <w:r w:rsidRPr="00914686">
              <w:rPr>
                <w:rFonts w:asciiTheme="minorHAnsi" w:hAnsiTheme="minorHAnsi" w:cs="Times New Roman"/>
                <w:color w:val="0070C0"/>
                <w:szCs w:val="20"/>
              </w:rPr>
              <w:t>Cântarea vocală individuală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10-13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>caiet pag. 4</w:t>
            </w:r>
          </w:p>
        </w:tc>
        <w:tc>
          <w:tcPr>
            <w:tcW w:w="992" w:type="dxa"/>
          </w:tcPr>
          <w:p w:rsidR="0051797E" w:rsidRPr="009622B7" w:rsidRDefault="0051797E" w:rsidP="0051797E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1797E" w:rsidRPr="009622B7" w:rsidTr="0051797E">
        <w:trPr>
          <w:trHeight w:val="173"/>
        </w:trPr>
        <w:tc>
          <w:tcPr>
            <w:tcW w:w="682" w:type="dxa"/>
          </w:tcPr>
          <w:p w:rsidR="0051797E" w:rsidRPr="009622B7" w:rsidRDefault="0051797E" w:rsidP="005179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</w:tcPr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9622B7">
              <w:rPr>
                <w:rFonts w:asciiTheme="minorHAnsi" w:hAnsiTheme="minorHAnsi" w:cs="Times New Roman"/>
                <w:b/>
                <w:bCs/>
                <w:szCs w:val="20"/>
              </w:rPr>
              <w:t>Cântare vocală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Cântare vocală în colectiv, în grupuri, individual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Poziţie, emisie naturală, ascultarea şi preluarea tonului, semnal de debut, dicţie, sincronizare cu colegii şi/sau acompaniamentul</w:t>
            </w:r>
          </w:p>
          <w:p w:rsidR="0051797E" w:rsidRPr="00914686" w:rsidRDefault="0051797E" w:rsidP="0051797E">
            <w:pPr>
              <w:rPr>
                <w:rFonts w:asciiTheme="minorHAnsi" w:hAnsiTheme="minorHAnsi"/>
                <w:color w:val="365F91"/>
                <w:sz w:val="32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14-15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:rsidR="0051797E" w:rsidRPr="009622B7" w:rsidRDefault="0051797E" w:rsidP="0051797E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51797E" w:rsidRPr="0051797E" w:rsidRDefault="0051797E" w:rsidP="0051797E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lang w:val="ro-RO"/>
              </w:rPr>
            </w:pPr>
          </w:p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1797E" w:rsidRPr="009622B7" w:rsidTr="0051797E">
        <w:trPr>
          <w:trHeight w:val="173"/>
        </w:trPr>
        <w:tc>
          <w:tcPr>
            <w:tcW w:w="682" w:type="dxa"/>
          </w:tcPr>
          <w:p w:rsidR="0051797E" w:rsidRPr="009622B7" w:rsidRDefault="0051797E" w:rsidP="005179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2120" w:type="dxa"/>
          </w:tcPr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9622B7">
              <w:rPr>
                <w:rFonts w:asciiTheme="minorHAnsi" w:hAnsiTheme="minorHAnsi" w:cs="Times New Roman"/>
                <w:b/>
                <w:bCs/>
                <w:szCs w:val="20"/>
              </w:rPr>
              <w:t>Cântare vocală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Cântare vocală în colectiv, în grupuri, individual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ind w:left="27"/>
              <w:rPr>
                <w:rFonts w:asciiTheme="minorHAnsi" w:hAnsiTheme="minorHAnsi" w:cs="Times New Roman"/>
                <w:szCs w:val="20"/>
              </w:rPr>
            </w:pPr>
            <w:r w:rsidRPr="009622B7">
              <w:rPr>
                <w:rFonts w:asciiTheme="minorHAnsi" w:hAnsiTheme="minorHAnsi" w:cs="Times New Roman"/>
                <w:szCs w:val="20"/>
              </w:rPr>
              <w:t>Poziţie, emisie naturală, ascultarea şi preluarea tonului, semnal de debut, dicţie, sincronizare cu colegii şi/sau acompaniamentul</w:t>
            </w:r>
          </w:p>
          <w:p w:rsidR="0051797E" w:rsidRPr="009622B7" w:rsidRDefault="0051797E" w:rsidP="0051797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  <w:szCs w:val="20"/>
              </w:rPr>
            </w:pPr>
            <w:r w:rsidRPr="00914686">
              <w:rPr>
                <w:rFonts w:asciiTheme="minorHAnsi" w:hAnsiTheme="minorHAnsi" w:cs="Times New Roman"/>
                <w:i/>
                <w:color w:val="FF0000"/>
              </w:rPr>
              <w:t>Evaluare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manual pag. 16</w:t>
            </w:r>
          </w:p>
          <w:p w:rsidR="0051797E" w:rsidRPr="009622B7" w:rsidRDefault="0051797E" w:rsidP="0051797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6-7</w:t>
            </w:r>
          </w:p>
        </w:tc>
        <w:tc>
          <w:tcPr>
            <w:tcW w:w="992" w:type="dxa"/>
          </w:tcPr>
          <w:p w:rsidR="0051797E" w:rsidRPr="009622B7" w:rsidRDefault="0051797E" w:rsidP="0051797E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1797E" w:rsidRPr="009622B7" w:rsidRDefault="0051797E" w:rsidP="0051797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51797E" w:rsidRPr="009622B7" w:rsidRDefault="0051797E" w:rsidP="0051797E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51797E" w:rsidRPr="009622B7" w:rsidRDefault="0051797E" w:rsidP="005179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51797E" w:rsidRPr="009622B7" w:rsidRDefault="0051797E" w:rsidP="0051797E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51797E" w:rsidRPr="009622B7" w:rsidRDefault="0051797E" w:rsidP="0051797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5C67E8" w:rsidRPr="009622B7" w:rsidRDefault="005C67E8">
      <w:pPr>
        <w:rPr>
          <w:rFonts w:asciiTheme="minorHAnsi" w:hAnsiTheme="minorHAnsi"/>
        </w:rPr>
      </w:pPr>
    </w:p>
    <w:p w:rsidR="005C67E8" w:rsidRPr="009622B7" w:rsidRDefault="005C67E8">
      <w:pPr>
        <w:spacing w:after="200" w:line="276" w:lineRule="auto"/>
        <w:rPr>
          <w:rFonts w:asciiTheme="minorHAnsi" w:hAnsiTheme="minorHAnsi"/>
        </w:rPr>
      </w:pPr>
    </w:p>
    <w:p w:rsidR="009D5D2C" w:rsidRPr="009622B7" w:rsidRDefault="009D5D2C">
      <w:pPr>
        <w:rPr>
          <w:rFonts w:asciiTheme="minorHAnsi" w:hAnsiTheme="minorHAnsi"/>
        </w:rPr>
      </w:pPr>
    </w:p>
    <w:p w:rsidR="009D5D2C" w:rsidRPr="009622B7" w:rsidRDefault="009D5D2C" w:rsidP="009D5D2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</w:rPr>
        <w:br w:type="page"/>
      </w: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="00E915A2">
        <w:rPr>
          <w:rFonts w:asciiTheme="minorHAnsi" w:hAnsiTheme="minorHAnsi"/>
          <w:b/>
          <w:bCs/>
          <w:color w:val="0070C0"/>
          <w:lang w:val="ro-RO"/>
        </w:rPr>
        <w:t>ELEMENTE DE LIMBAJ MUZICAL</w:t>
      </w:r>
    </w:p>
    <w:p w:rsidR="009D5D2C" w:rsidRPr="009622B7" w:rsidRDefault="009D5D2C" w:rsidP="009D5D2C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3F1A03">
        <w:rPr>
          <w:rFonts w:asciiTheme="minorHAnsi" w:hAnsiTheme="minorHAnsi"/>
          <w:b/>
          <w:lang w:val="ro-RO"/>
        </w:rPr>
        <w:t>9</w:t>
      </w:r>
    </w:p>
    <w:p w:rsidR="009D5D2C" w:rsidRPr="009622B7" w:rsidRDefault="009D5D2C" w:rsidP="009D5D2C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3F1A03">
        <w:rPr>
          <w:rFonts w:asciiTheme="minorHAnsi" w:hAnsiTheme="minorHAnsi"/>
          <w:lang w:val="ro-RO"/>
        </w:rPr>
        <w:t>săptămânile V-XIII</w:t>
      </w:r>
    </w:p>
    <w:p w:rsidR="009D5D2C" w:rsidRPr="009622B7" w:rsidRDefault="009D5D2C" w:rsidP="009D5D2C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622B7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="001316CA">
        <w:rPr>
          <w:rFonts w:asciiTheme="minorHAnsi" w:hAnsiTheme="minorHAnsi" w:cs="Times New Roman"/>
          <w:szCs w:val="20"/>
        </w:rPr>
        <w:t>1.2.</w:t>
      </w:r>
    </w:p>
    <w:p w:rsidR="009D5D2C" w:rsidRPr="009622B7" w:rsidRDefault="009D5D2C" w:rsidP="009622B7">
      <w:pPr>
        <w:pStyle w:val="BasicParagraph"/>
        <w:spacing w:line="240" w:lineRule="auto"/>
        <w:ind w:left="3828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Pr="009622B7">
        <w:rPr>
          <w:rFonts w:asciiTheme="minorHAnsi" w:hAnsiTheme="minorHAnsi" w:cs="Times New Roman"/>
          <w:szCs w:val="20"/>
        </w:rPr>
        <w:t>2.</w:t>
      </w:r>
      <w:r w:rsidR="001316CA">
        <w:rPr>
          <w:rFonts w:asciiTheme="minorHAnsi" w:hAnsiTheme="minorHAnsi" w:cs="Times New Roman"/>
          <w:szCs w:val="20"/>
        </w:rPr>
        <w:t>2</w:t>
      </w:r>
      <w:r w:rsidRPr="009622B7">
        <w:rPr>
          <w:rFonts w:asciiTheme="minorHAnsi" w:hAnsiTheme="minorHAnsi" w:cs="Times New Roman"/>
          <w:szCs w:val="20"/>
        </w:rPr>
        <w:t xml:space="preserve">. </w:t>
      </w:r>
    </w:p>
    <w:tbl>
      <w:tblPr>
        <w:tblW w:w="1562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9D5D2C" w:rsidRPr="009622B7" w:rsidTr="006E020E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9D5D2C" w:rsidRPr="009622B7" w:rsidTr="006E020E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9D5D2C" w:rsidRPr="009622B7" w:rsidTr="006E020E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9D5D2C" w:rsidRPr="009622B7" w:rsidRDefault="000D66EC" w:rsidP="00E90F8B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5</w:t>
            </w:r>
            <w:r w:rsidR="00E90F8B"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0D66EC" w:rsidRPr="00914686" w:rsidRDefault="000D66EC" w:rsidP="000D66E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0D66EC" w:rsidRDefault="000D66EC" w:rsidP="000D66EC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0D66EC" w:rsidRDefault="000D66EC" w:rsidP="000D6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0D66EC" w:rsidRPr="002A78B5" w:rsidRDefault="000D66EC" w:rsidP="000D6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0D66EC" w:rsidRDefault="000D66EC" w:rsidP="000D66EC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3. Portativul, cheia SOL, gama DO, octava mică</w:t>
            </w:r>
          </w:p>
          <w:p w:rsidR="009D5D2C" w:rsidRPr="009622B7" w:rsidRDefault="009D5D2C" w:rsidP="00522AC4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lastRenderedPageBreak/>
              <w:t xml:space="preserve">manual pag. </w:t>
            </w:r>
            <w:r w:rsidR="00DB4990">
              <w:rPr>
                <w:rFonts w:asciiTheme="minorHAnsi" w:hAnsiTheme="minorHAnsi"/>
              </w:rPr>
              <w:t xml:space="preserve"> </w:t>
            </w:r>
            <w:r w:rsidR="009438E4">
              <w:rPr>
                <w:rFonts w:asciiTheme="minorHAnsi" w:hAnsiTheme="minorHAnsi"/>
              </w:rPr>
              <w:t>18-21</w:t>
            </w:r>
          </w:p>
          <w:p w:rsidR="009D5D2C" w:rsidRPr="009622B7" w:rsidRDefault="009D5D2C" w:rsidP="00522AC4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 w:rsidR="009438E4">
              <w:rPr>
                <w:rFonts w:asciiTheme="minorHAnsi" w:hAnsiTheme="minorHAnsi"/>
              </w:rPr>
              <w:t>8-9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9D5D2C" w:rsidRPr="009622B7" w:rsidRDefault="009D5D2C" w:rsidP="000D66EC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 w:rsidR="000D66EC"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 w:rsidR="000D66EC"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4C2EC1" w:rsidRPr="006E020E" w:rsidRDefault="004C2EC1" w:rsidP="00EF717F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9D5D2C" w:rsidRPr="009622B7" w:rsidRDefault="009D5D2C" w:rsidP="00522A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9D5D2C" w:rsidRPr="009622B7" w:rsidRDefault="009D5D2C" w:rsidP="00522AC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lang w:val="ro-RO"/>
              </w:rPr>
            </w:pPr>
          </w:p>
          <w:p w:rsidR="009D5D2C" w:rsidRPr="009622B7" w:rsidRDefault="009D5D2C" w:rsidP="00522AC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9D5D2C" w:rsidRPr="009622B7" w:rsidRDefault="009D5D2C" w:rsidP="00522AC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9D5D2C" w:rsidRPr="009622B7" w:rsidRDefault="009D5D2C" w:rsidP="00522AC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9D5D2C" w:rsidRPr="009622B7" w:rsidRDefault="009D5D2C" w:rsidP="00522AC4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9D5D2C" w:rsidRPr="009622B7" w:rsidRDefault="009D5D2C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Pr="009622B7" w:rsidRDefault="006E020E" w:rsidP="006E020E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6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4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>Ritmul – măsura de doi timpi, pătrimea, optimea, doimea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22-25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10-11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Pr="009622B7" w:rsidRDefault="006E020E" w:rsidP="006E020E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7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lastRenderedPageBreak/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5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>Pauza de un timp. Pauza de jumătate de timp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26-29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12-14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</w:t>
            </w:r>
            <w:r w:rsidRPr="006E020E">
              <w:rPr>
                <w:rFonts w:asciiTheme="minorHAnsi" w:hAnsiTheme="minorHAnsi" w:cstheme="minorHAnsi"/>
                <w:iCs/>
              </w:rPr>
              <w:lastRenderedPageBreak/>
              <w:t xml:space="preserve">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lastRenderedPageBreak/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Pr="009622B7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8.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</w:t>
            </w:r>
            <w:r>
              <w:rPr>
                <w:rFonts w:asciiTheme="minorHAnsi" w:hAnsiTheme="minorHAnsi"/>
              </w:rPr>
              <w:lastRenderedPageBreak/>
              <w:t>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Default="006E020E" w:rsidP="006E020E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6</w:t>
            </w:r>
            <w:r w:rsidRPr="00914686">
              <w:rPr>
                <w:rFonts w:asciiTheme="minorHAnsi" w:hAnsiTheme="minorHAnsi"/>
                <w:color w:val="0070C0"/>
              </w:rPr>
              <w:t xml:space="preserve">. </w:t>
            </w:r>
            <w:r>
              <w:rPr>
                <w:rFonts w:asciiTheme="minorHAnsi" w:hAnsiTheme="minorHAnsi"/>
                <w:color w:val="0070C0"/>
              </w:rPr>
              <w:t>Măsura de trei timpi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30-33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15-18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9.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</w:t>
            </w:r>
            <w:r>
              <w:rPr>
                <w:rFonts w:asciiTheme="minorHAnsi" w:hAnsiTheme="minorHAnsi"/>
              </w:rPr>
              <w:lastRenderedPageBreak/>
              <w:t>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Default="006E020E" w:rsidP="006E020E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7. Măsura de patru timpi. Nota întreagă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34-37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19-21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lastRenderedPageBreak/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10.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</w:t>
            </w:r>
            <w:r>
              <w:rPr>
                <w:rFonts w:asciiTheme="minorHAnsi" w:hAnsiTheme="minorHAnsi"/>
              </w:rPr>
              <w:lastRenderedPageBreak/>
              <w:t>genuri clasice/de divertsiment</w:t>
            </w:r>
          </w:p>
          <w:p w:rsidR="006E020E" w:rsidRDefault="006E020E" w:rsidP="006E020E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8. Genuri muzicale. Folclorul copiilor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38-41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22-23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11.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Pr="00914686" w:rsidRDefault="006E020E" w:rsidP="006E020E">
            <w:pPr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9. Genuri muzicale: colinde, genuri clasice, de divertisment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42-45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lastRenderedPageBreak/>
              <w:t xml:space="preserve">caiet pag. </w:t>
            </w:r>
            <w:r>
              <w:rPr>
                <w:rFonts w:asciiTheme="minorHAnsi" w:hAnsiTheme="minorHAnsi"/>
              </w:rPr>
              <w:t>24-26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12.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Pr="00914686" w:rsidRDefault="006E020E" w:rsidP="006E020E">
            <w:pPr>
              <w:rPr>
                <w:rFonts w:asciiTheme="minorHAnsi" w:hAnsiTheme="minorHAnsi"/>
                <w:color w:val="365F91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46-47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27-30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audiţie şi urmărire pe portativ a notelor şi pauzelor unor cântece simple, cu textul muzical în faţă, urmărind cu degetul pe hârtie sau pe tablă succesiunea de înălţimi de sunete şi valori de note şi pauze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înălţimilor, cu utilizarea noţiunilor de portativ, cheie (de sol), înălţimi de note de la sol (octava mică) la Sol2, alteraţii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notaţiei duratelor, cu utilizarea noţiunilor de valori de note (notă întreagă, doime, pătrime, optime), respectiv de pauze (pătrime, optime)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jocuri de recunoaştere a înălţimilor şi valorilor de note deja scrise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jocuri de diferenţiere a duratelor prin mişcări (de exemplu, diferenţierea pătrimilor şi optimilor din cântecul „Melc, melc” într-un pas mare şi doi paşi mici)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</w:t>
            </w:r>
            <w:r w:rsidRPr="006E020E">
              <w:rPr>
                <w:rFonts w:asciiTheme="minorHAnsi" w:hAnsiTheme="minorHAnsi" w:cstheme="minorHAnsi"/>
                <w:iCs/>
              </w:rPr>
              <w:t xml:space="preserve">exersarea citirii unor fragmente de melodii cunoscute, mai întâi a înălţimilor, apoi a duratelor, apoi prin corelarea celor doi parametri sonori </w:t>
            </w:r>
          </w:p>
          <w:p w:rsidR="006E020E" w:rsidRPr="006E020E" w:rsidRDefault="006E020E" w:rsidP="006E020E">
            <w:pPr>
              <w:pStyle w:val="Default"/>
              <w:rPr>
                <w:rFonts w:asciiTheme="minorHAnsi" w:hAnsiTheme="minorHAnsi" w:cstheme="minorHAnsi"/>
              </w:rPr>
            </w:pPr>
            <w:r w:rsidRPr="006E020E">
              <w:rPr>
                <w:rFonts w:asciiTheme="minorHAnsi" w:hAnsiTheme="minorHAnsi" w:cstheme="minorHAnsi"/>
              </w:rPr>
              <w:t xml:space="preserve">- exersarea scrierii unor melodii simple, deja cunoscute </w:t>
            </w:r>
          </w:p>
          <w:p w:rsidR="006E020E" w:rsidRPr="006E020E" w:rsidRDefault="006E020E" w:rsidP="006E020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6E020E" w:rsidRPr="009622B7" w:rsidTr="006E020E">
        <w:trPr>
          <w:trHeight w:val="173"/>
        </w:trPr>
        <w:tc>
          <w:tcPr>
            <w:tcW w:w="682" w:type="dxa"/>
          </w:tcPr>
          <w:p w:rsidR="006E020E" w:rsidRDefault="006E020E" w:rsidP="006E020E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13.</w:t>
            </w:r>
          </w:p>
        </w:tc>
        <w:tc>
          <w:tcPr>
            <w:tcW w:w="2120" w:type="dxa"/>
          </w:tcPr>
          <w:p w:rsidR="006E020E" w:rsidRPr="00914686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 w:rsidRPr="002A78B5">
              <w:rPr>
                <w:rFonts w:asciiTheme="minorHAnsi" w:hAnsiTheme="minorHAnsi"/>
                <w:i/>
              </w:rPr>
              <w:t>Melodia</w:t>
            </w:r>
            <w:r>
              <w:rPr>
                <w:rFonts w:asciiTheme="minorHAnsi" w:hAnsiTheme="minorHAnsi"/>
              </w:rPr>
              <w:t xml:space="preserve"> – diferențierea înălțimii sunetelor, elemente de notație – portativ, </w:t>
            </w:r>
            <w:r>
              <w:rPr>
                <w:rFonts w:asciiTheme="minorHAnsi" w:hAnsiTheme="minorHAnsi"/>
              </w:rPr>
              <w:lastRenderedPageBreak/>
              <w:t>cheie SOL, note de la SOL la SOL</w:t>
            </w:r>
            <w:r w:rsidRPr="002A78B5">
              <w:rPr>
                <w:rFonts w:asciiTheme="minorHAnsi" w:hAnsiTheme="minorHAnsi"/>
                <w:vertAlign w:val="subscript"/>
              </w:rPr>
              <w:t>2</w:t>
            </w:r>
          </w:p>
          <w:p w:rsidR="006E020E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Ritmul</w:t>
            </w:r>
            <w:r>
              <w:rPr>
                <w:rFonts w:asciiTheme="minorHAnsi" w:hAnsiTheme="minorHAnsi"/>
              </w:rPr>
              <w:t xml:space="preserve"> – valori de note (notă întreagă, doime, pătrime, optime) is pauze (de pătrime și optime), măsurile de 2, 3 și 4 timpi</w:t>
            </w:r>
          </w:p>
          <w:p w:rsidR="006E020E" w:rsidRPr="002A78B5" w:rsidRDefault="006E020E" w:rsidP="006E0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Genuri muzicale</w:t>
            </w:r>
            <w:r>
              <w:rPr>
                <w:rFonts w:asciiTheme="minorHAnsi" w:hAnsiTheme="minorHAnsi"/>
              </w:rPr>
              <w:t xml:space="preserve"> – folclorul copiilor, colinde, dansuri, genuri clasice/de divertsiment</w:t>
            </w:r>
          </w:p>
          <w:p w:rsidR="006E020E" w:rsidRPr="009622B7" w:rsidRDefault="006E020E" w:rsidP="006E020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/>
                <w:i/>
                <w:color w:val="FF0000"/>
              </w:rPr>
              <w:t>Evaluare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48</w:t>
            </w:r>
          </w:p>
          <w:p w:rsidR="006E020E" w:rsidRPr="009622B7" w:rsidRDefault="006E020E" w:rsidP="006E020E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31-32</w:t>
            </w:r>
          </w:p>
        </w:tc>
        <w:tc>
          <w:tcPr>
            <w:tcW w:w="992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>1.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.; 2.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6E020E" w:rsidRPr="009622B7" w:rsidRDefault="006E020E" w:rsidP="006E020E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lastRenderedPageBreak/>
              <w:t>fișe de evaluare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6E020E" w:rsidRPr="009622B7" w:rsidRDefault="006E020E" w:rsidP="006E020E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6E020E" w:rsidRPr="009622B7" w:rsidRDefault="006E020E" w:rsidP="006E020E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6E020E" w:rsidRPr="009622B7" w:rsidRDefault="006E020E" w:rsidP="006E020E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6E020E" w:rsidRPr="009622B7" w:rsidRDefault="006E020E" w:rsidP="006E020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DE4D3D" w:rsidRPr="009622B7" w:rsidRDefault="00DE4D3D">
      <w:pPr>
        <w:rPr>
          <w:rFonts w:asciiTheme="minorHAnsi" w:hAnsiTheme="minorHAnsi"/>
        </w:rPr>
      </w:pPr>
    </w:p>
    <w:p w:rsidR="00DE4D3D" w:rsidRPr="009622B7" w:rsidRDefault="00DE4D3D" w:rsidP="00DE4D3D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</w:rPr>
        <w:br w:type="page"/>
      </w: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="00C83389">
        <w:rPr>
          <w:rFonts w:asciiTheme="minorHAnsi" w:hAnsiTheme="minorHAnsi"/>
          <w:b/>
          <w:bCs/>
          <w:color w:val="0070C0"/>
          <w:lang w:val="ro-RO"/>
        </w:rPr>
        <w:t>TIMBRUL. DINAMICA</w:t>
      </w:r>
    </w:p>
    <w:p w:rsidR="00DE4D3D" w:rsidRPr="009622B7" w:rsidRDefault="00DE4D3D" w:rsidP="00DE4D3D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C83389">
        <w:rPr>
          <w:rFonts w:asciiTheme="minorHAnsi" w:hAnsiTheme="minorHAnsi"/>
          <w:b/>
          <w:lang w:val="ro-RO"/>
        </w:rPr>
        <w:t>4</w:t>
      </w:r>
    </w:p>
    <w:p w:rsidR="00DE4D3D" w:rsidRPr="009622B7" w:rsidRDefault="00DE4D3D" w:rsidP="00DE4D3D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C83389">
        <w:rPr>
          <w:rFonts w:asciiTheme="minorHAnsi" w:hAnsiTheme="minorHAnsi"/>
          <w:lang w:val="ro-RO"/>
        </w:rPr>
        <w:t>săptămânile XIV-XVII</w:t>
      </w:r>
    </w:p>
    <w:p w:rsidR="00DE4D3D" w:rsidRPr="009622B7" w:rsidRDefault="00DE4D3D" w:rsidP="00DE4D3D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622B7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Pr="009622B7">
        <w:rPr>
          <w:rFonts w:asciiTheme="minorHAnsi" w:hAnsiTheme="minorHAnsi" w:cs="Times New Roman"/>
          <w:szCs w:val="20"/>
        </w:rPr>
        <w:t xml:space="preserve">1.1. </w:t>
      </w:r>
    </w:p>
    <w:p w:rsidR="00DE4D3D" w:rsidRPr="009622B7" w:rsidRDefault="00DE4D3D" w:rsidP="009622B7">
      <w:pPr>
        <w:pStyle w:val="BasicParagraph"/>
        <w:spacing w:line="240" w:lineRule="auto"/>
        <w:ind w:left="3828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Pr="009622B7">
        <w:rPr>
          <w:rFonts w:asciiTheme="minorHAnsi" w:hAnsiTheme="minorHAnsi" w:cs="Times New Roman"/>
          <w:szCs w:val="20"/>
        </w:rPr>
        <w:t xml:space="preserve">2.1. </w:t>
      </w:r>
    </w:p>
    <w:p w:rsidR="00DE4D3D" w:rsidRPr="009622B7" w:rsidRDefault="00DE4D3D" w:rsidP="009622B7">
      <w:pPr>
        <w:ind w:left="3828"/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bCs/>
          <w:szCs w:val="20"/>
        </w:rPr>
        <w:t>3. Exprimarea unor idei, sentimente şi experienţe prin intermediul muzicii şi mişcării, individual sau în grup</w:t>
      </w:r>
      <w:r w:rsidRPr="009622B7">
        <w:rPr>
          <w:rFonts w:asciiTheme="minorHAnsi" w:hAnsiTheme="minorHAnsi"/>
          <w:bCs/>
          <w:szCs w:val="20"/>
        </w:rPr>
        <w:t xml:space="preserve"> – </w:t>
      </w:r>
      <w:r w:rsidRPr="009622B7">
        <w:rPr>
          <w:rFonts w:asciiTheme="minorHAnsi" w:hAnsiTheme="minorHAnsi"/>
          <w:szCs w:val="20"/>
        </w:rPr>
        <w:t>3.1.</w:t>
      </w:r>
    </w:p>
    <w:tbl>
      <w:tblPr>
        <w:tblW w:w="1562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DE4D3D" w:rsidRPr="009622B7" w:rsidTr="0050556B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DE4D3D" w:rsidRPr="009622B7" w:rsidTr="0050556B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DE4D3D" w:rsidRPr="009622B7" w:rsidRDefault="00DE4D3D" w:rsidP="00522AC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50556B" w:rsidRPr="009622B7" w:rsidTr="0050556B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14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50556B" w:rsidRPr="00914686" w:rsidRDefault="0050556B" w:rsidP="0050556B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50556B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 w:rsidRPr="00CE41BF">
              <w:rPr>
                <w:rFonts w:asciiTheme="minorHAnsi" w:hAnsiTheme="minorHAnsi" w:cs="Times New Roman"/>
                <w:i/>
              </w:rPr>
              <w:t>Timbrul</w:t>
            </w:r>
            <w:r>
              <w:rPr>
                <w:rFonts w:asciiTheme="minorHAnsi" w:hAnsiTheme="minorHAnsi" w:cs="Times New Roman"/>
              </w:rPr>
              <w:t xml:space="preserve"> – sunete din mediul înconjurător, diferențierea tipurilor de voce (copil, femeie, bărbat), a anumitor instrumente muzicale</w:t>
            </w:r>
          </w:p>
          <w:p w:rsidR="0050556B" w:rsidRPr="00914686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</w:rPr>
              <w:t>Dinamica (nuanțe)</w:t>
            </w:r>
          </w:p>
          <w:p w:rsidR="0050556B" w:rsidRPr="00914686" w:rsidRDefault="0050556B" w:rsidP="0050556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 w:cs="Times New Roman"/>
                <w:color w:val="0070C0"/>
              </w:rPr>
              <w:t xml:space="preserve">10. </w:t>
            </w:r>
            <w:r>
              <w:rPr>
                <w:rFonts w:asciiTheme="minorHAnsi" w:hAnsiTheme="minorHAnsi" w:cs="Times New Roman"/>
                <w:color w:val="0070C0"/>
              </w:rPr>
              <w:t>Timbrul. Sunete din mediul înconjurător, sunete vocale, sunete instrumentale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50-53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0556B" w:rsidRPr="009622B7" w:rsidTr="0050556B">
        <w:trPr>
          <w:trHeight w:val="173"/>
        </w:trPr>
        <w:tc>
          <w:tcPr>
            <w:tcW w:w="682" w:type="dxa"/>
          </w:tcPr>
          <w:p w:rsidR="0050556B" w:rsidRPr="009622B7" w:rsidRDefault="0050556B" w:rsidP="0050556B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15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50556B" w:rsidRPr="00914686" w:rsidRDefault="0050556B" w:rsidP="0050556B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50556B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 w:rsidRPr="00CE41BF">
              <w:rPr>
                <w:rFonts w:asciiTheme="minorHAnsi" w:hAnsiTheme="minorHAnsi" w:cs="Times New Roman"/>
                <w:i/>
              </w:rPr>
              <w:t>Timbrul</w:t>
            </w:r>
            <w:r>
              <w:rPr>
                <w:rFonts w:asciiTheme="minorHAnsi" w:hAnsiTheme="minorHAnsi" w:cs="Times New Roman"/>
              </w:rPr>
              <w:t xml:space="preserve"> – sunete din mediul înconjurător, diferențierea tipurilor de voce (copil, femeie, bărbat), a anumitor instrumente muzicale</w:t>
            </w:r>
          </w:p>
          <w:p w:rsidR="0050556B" w:rsidRPr="00914686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</w:rPr>
              <w:t>Dinamica (nuanțe)</w:t>
            </w:r>
          </w:p>
          <w:p w:rsidR="0050556B" w:rsidRPr="00914686" w:rsidRDefault="0050556B" w:rsidP="0050556B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 w:cs="Times New Roman"/>
                <w:color w:val="0070C0"/>
              </w:rPr>
              <w:t xml:space="preserve">11. </w:t>
            </w:r>
            <w:r>
              <w:rPr>
                <w:rFonts w:asciiTheme="minorHAnsi" w:hAnsiTheme="minorHAnsi" w:cs="Times New Roman"/>
                <w:color w:val="0070C0"/>
              </w:rPr>
              <w:t>Dinamica. Nuanțe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54-57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992" w:type="dxa"/>
          </w:tcPr>
          <w:p w:rsidR="0050556B" w:rsidRPr="009622B7" w:rsidRDefault="0050556B" w:rsidP="0050556B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</w:t>
            </w:r>
            <w:r w:rsidRPr="0051797E">
              <w:rPr>
                <w:rFonts w:asciiTheme="minorHAnsi" w:hAnsiTheme="minorHAnsi" w:cstheme="minorHAnsi"/>
                <w:iCs/>
              </w:rPr>
              <w:lastRenderedPageBreak/>
              <w:t xml:space="preserve">exemplu, imitarea graţiei lebedelor, ca în baletul vizionat, faţă de mişcarea greoaie a ursului)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50556B" w:rsidRPr="009622B7" w:rsidTr="0050556B">
        <w:trPr>
          <w:trHeight w:val="173"/>
        </w:trPr>
        <w:tc>
          <w:tcPr>
            <w:tcW w:w="682" w:type="dxa"/>
          </w:tcPr>
          <w:p w:rsidR="0050556B" w:rsidRPr="009622B7" w:rsidRDefault="0050556B" w:rsidP="0050556B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  <w:r>
              <w:rPr>
                <w:rFonts w:asciiTheme="minorHAnsi" w:hAnsiTheme="minorHAnsi"/>
                <w:b/>
                <w:lang w:val="ro-RO"/>
              </w:rPr>
              <w:t>6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50556B" w:rsidRPr="00914686" w:rsidRDefault="0050556B" w:rsidP="0050556B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50556B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 w:rsidRPr="00CE41BF">
              <w:rPr>
                <w:rFonts w:asciiTheme="minorHAnsi" w:hAnsiTheme="minorHAnsi" w:cs="Times New Roman"/>
                <w:i/>
              </w:rPr>
              <w:t>Timbrul</w:t>
            </w:r>
            <w:r>
              <w:rPr>
                <w:rFonts w:asciiTheme="minorHAnsi" w:hAnsiTheme="minorHAnsi" w:cs="Times New Roman"/>
              </w:rPr>
              <w:t xml:space="preserve"> – sunete din mediul înconjurător, diferențierea tipurilor de voce (copil, femeie, bărbat), a anumitor instrumente muzicale</w:t>
            </w:r>
          </w:p>
          <w:p w:rsidR="0050556B" w:rsidRPr="00914686" w:rsidRDefault="0050556B" w:rsidP="0050556B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</w:rPr>
              <w:t>Dinamica (nuanțe)</w:t>
            </w:r>
          </w:p>
          <w:p w:rsidR="0050556B" w:rsidRPr="00914686" w:rsidRDefault="0050556B" w:rsidP="0050556B">
            <w:pPr>
              <w:rPr>
                <w:rFonts w:asciiTheme="minorHAnsi" w:hAnsiTheme="minorHAnsi"/>
                <w:color w:val="365F91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58-59</w:t>
            </w:r>
          </w:p>
          <w:p w:rsidR="0050556B" w:rsidRPr="009622B7" w:rsidRDefault="0050556B" w:rsidP="0050556B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35-36</w:t>
            </w:r>
          </w:p>
        </w:tc>
        <w:tc>
          <w:tcPr>
            <w:tcW w:w="992" w:type="dxa"/>
          </w:tcPr>
          <w:p w:rsidR="0050556B" w:rsidRPr="009622B7" w:rsidRDefault="0050556B" w:rsidP="0050556B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50556B" w:rsidRPr="0051797E" w:rsidRDefault="0050556B" w:rsidP="0050556B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50556B" w:rsidRPr="009622B7" w:rsidRDefault="0050556B" w:rsidP="0050556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50556B" w:rsidRPr="009622B7" w:rsidRDefault="0050556B" w:rsidP="0050556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50556B" w:rsidRPr="009622B7" w:rsidRDefault="0050556B" w:rsidP="0050556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981414" w:rsidRPr="009622B7" w:rsidTr="0050556B">
        <w:trPr>
          <w:trHeight w:val="173"/>
        </w:trPr>
        <w:tc>
          <w:tcPr>
            <w:tcW w:w="682" w:type="dxa"/>
          </w:tcPr>
          <w:p w:rsidR="00981414" w:rsidRPr="009622B7" w:rsidRDefault="00981414" w:rsidP="00981414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  <w:r>
              <w:rPr>
                <w:rFonts w:asciiTheme="minorHAnsi" w:hAnsiTheme="minorHAnsi"/>
                <w:b/>
                <w:lang w:val="ro-RO"/>
              </w:rPr>
              <w:t>7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981414" w:rsidRPr="00914686" w:rsidRDefault="00981414" w:rsidP="00981414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de limbaj muzical</w:t>
            </w:r>
          </w:p>
          <w:p w:rsidR="00981414" w:rsidRDefault="00981414" w:rsidP="00981414">
            <w:pPr>
              <w:pStyle w:val="Default"/>
              <w:rPr>
                <w:rFonts w:asciiTheme="minorHAnsi" w:hAnsiTheme="minorHAnsi" w:cs="Times New Roman"/>
              </w:rPr>
            </w:pPr>
            <w:r w:rsidRPr="00CE41BF">
              <w:rPr>
                <w:rFonts w:asciiTheme="minorHAnsi" w:hAnsiTheme="minorHAnsi" w:cs="Times New Roman"/>
                <w:i/>
              </w:rPr>
              <w:t>Timbrul</w:t>
            </w:r>
            <w:r>
              <w:rPr>
                <w:rFonts w:asciiTheme="minorHAnsi" w:hAnsiTheme="minorHAnsi" w:cs="Times New Roman"/>
              </w:rPr>
              <w:t xml:space="preserve"> – sunete din mediul înconjurător, diferențierea tipurilor de voce (copil, femeie, bărbat), a anumitor instrumente muzicale</w:t>
            </w:r>
          </w:p>
          <w:p w:rsidR="00981414" w:rsidRPr="00914686" w:rsidRDefault="00981414" w:rsidP="00981414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</w:rPr>
              <w:t>Dinamica (nuanțe)</w:t>
            </w:r>
          </w:p>
          <w:p w:rsidR="00981414" w:rsidRPr="009622B7" w:rsidRDefault="00981414" w:rsidP="0098141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 w:cs="Times New Roman"/>
                <w:i/>
                <w:color w:val="FF0000"/>
              </w:rPr>
              <w:t>Evaluare</w:t>
            </w:r>
          </w:p>
          <w:p w:rsidR="00981414" w:rsidRPr="009622B7" w:rsidRDefault="00981414" w:rsidP="00981414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60</w:t>
            </w:r>
          </w:p>
          <w:p w:rsidR="00981414" w:rsidRPr="009622B7" w:rsidRDefault="00981414" w:rsidP="00981414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992" w:type="dxa"/>
          </w:tcPr>
          <w:p w:rsidR="00981414" w:rsidRPr="009622B7" w:rsidRDefault="00981414" w:rsidP="00981414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2.1.;</w:t>
            </w:r>
          </w:p>
          <w:p w:rsidR="00981414" w:rsidRPr="009622B7" w:rsidRDefault="00981414" w:rsidP="00981414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981414" w:rsidRPr="009622B7" w:rsidRDefault="00981414" w:rsidP="00981414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981414" w:rsidRPr="009622B7" w:rsidRDefault="00981414" w:rsidP="0098141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981414" w:rsidRPr="009622B7" w:rsidRDefault="00981414" w:rsidP="0098141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981414" w:rsidRPr="009622B7" w:rsidRDefault="00981414" w:rsidP="0098141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981414" w:rsidRPr="009622B7" w:rsidRDefault="00981414" w:rsidP="00981414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981414" w:rsidRPr="009622B7" w:rsidRDefault="00981414" w:rsidP="00981414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B824C0" w:rsidRPr="009622B7" w:rsidRDefault="00B824C0">
      <w:pPr>
        <w:rPr>
          <w:rFonts w:asciiTheme="minorHAnsi" w:hAnsiTheme="minorHAnsi"/>
        </w:rPr>
      </w:pPr>
    </w:p>
    <w:p w:rsidR="00B824C0" w:rsidRPr="009622B7" w:rsidRDefault="00B824C0" w:rsidP="00B824C0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</w:rPr>
        <w:br w:type="page"/>
      </w:r>
      <w:r w:rsidRPr="009622B7">
        <w:rPr>
          <w:rFonts w:asciiTheme="minorHAnsi" w:hAnsiTheme="minorHAnsi"/>
          <w:b/>
          <w:color w:val="FF0000"/>
          <w:lang w:val="ro-RO"/>
        </w:rPr>
        <w:lastRenderedPageBreak/>
        <w:t>SEMESTRUL al II-lea</w:t>
      </w:r>
    </w:p>
    <w:p w:rsidR="00B824C0" w:rsidRPr="009622B7" w:rsidRDefault="00B824C0" w:rsidP="00B824C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  <w:b/>
          <w:lang w:val="ro-RO"/>
        </w:rPr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="005B25DB">
        <w:rPr>
          <w:rFonts w:asciiTheme="minorHAnsi" w:hAnsiTheme="minorHAnsi"/>
          <w:b/>
          <w:bCs/>
          <w:color w:val="0070C0"/>
          <w:lang w:val="ro-RO"/>
        </w:rPr>
        <w:t xml:space="preserve">ELEMENTE DE LIMBAJ MUZICAL </w:t>
      </w:r>
    </w:p>
    <w:p w:rsidR="00B824C0" w:rsidRPr="009622B7" w:rsidRDefault="00B824C0" w:rsidP="00B824C0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>NUMĂR DE</w:t>
      </w:r>
      <w:r w:rsidR="005B25DB">
        <w:rPr>
          <w:rFonts w:asciiTheme="minorHAnsi" w:hAnsiTheme="minorHAnsi"/>
          <w:b/>
          <w:lang w:val="ro-RO"/>
        </w:rPr>
        <w:t xml:space="preserve"> ORE ALOCAT: 7</w:t>
      </w:r>
      <w:r w:rsidRPr="009622B7">
        <w:rPr>
          <w:rFonts w:asciiTheme="minorHAnsi" w:hAnsiTheme="minorHAnsi"/>
          <w:lang w:val="ro-RO"/>
        </w:rPr>
        <w:t xml:space="preserve"> </w:t>
      </w:r>
    </w:p>
    <w:p w:rsidR="00B824C0" w:rsidRPr="009622B7" w:rsidRDefault="00B824C0" w:rsidP="00B824C0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5B25DB">
        <w:rPr>
          <w:rFonts w:asciiTheme="minorHAnsi" w:hAnsiTheme="minorHAnsi"/>
          <w:lang w:val="ro-RO"/>
        </w:rPr>
        <w:t>săptămânile I-VII</w:t>
      </w:r>
    </w:p>
    <w:p w:rsidR="00B824C0" w:rsidRPr="009622B7" w:rsidRDefault="00B824C0" w:rsidP="00B824C0">
      <w:pPr>
        <w:pStyle w:val="BasicParagraph"/>
        <w:spacing w:line="240" w:lineRule="auto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622B7">
        <w:rPr>
          <w:rFonts w:asciiTheme="minorHAnsi" w:hAnsiTheme="minorHAnsi" w:cs="Times New Roman"/>
          <w:b/>
          <w:bCs/>
          <w:szCs w:val="20"/>
        </w:rPr>
        <w:t>1. Receptarea unor cântece pentru copii şi a unor elemente simple de limbaj muzical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="00F72119" w:rsidRPr="009622B7">
        <w:rPr>
          <w:rFonts w:asciiTheme="minorHAnsi" w:hAnsiTheme="minorHAnsi" w:cs="Times New Roman"/>
          <w:bCs/>
          <w:szCs w:val="20"/>
        </w:rPr>
        <w:t xml:space="preserve">1.1.; </w:t>
      </w:r>
      <w:r w:rsidRPr="009622B7">
        <w:rPr>
          <w:rFonts w:asciiTheme="minorHAnsi" w:hAnsiTheme="minorHAnsi" w:cs="Times New Roman"/>
          <w:szCs w:val="20"/>
        </w:rPr>
        <w:t>1.</w:t>
      </w:r>
      <w:r w:rsidR="005B25DB">
        <w:rPr>
          <w:rFonts w:asciiTheme="minorHAnsi" w:hAnsiTheme="minorHAnsi" w:cs="Times New Roman"/>
          <w:szCs w:val="20"/>
        </w:rPr>
        <w:t>3</w:t>
      </w:r>
      <w:r w:rsidRPr="009622B7">
        <w:rPr>
          <w:rFonts w:asciiTheme="minorHAnsi" w:hAnsiTheme="minorHAnsi" w:cs="Times New Roman"/>
          <w:szCs w:val="20"/>
        </w:rPr>
        <w:t xml:space="preserve">. </w:t>
      </w:r>
    </w:p>
    <w:p w:rsidR="00B824C0" w:rsidRPr="009622B7" w:rsidRDefault="00B824C0" w:rsidP="009622B7">
      <w:pPr>
        <w:pStyle w:val="BasicParagraph"/>
        <w:spacing w:line="240" w:lineRule="auto"/>
        <w:ind w:left="3828"/>
        <w:rPr>
          <w:rFonts w:asciiTheme="minorHAnsi" w:hAnsiTheme="minorHAnsi" w:cs="Times New Roman"/>
          <w:szCs w:val="20"/>
        </w:rPr>
      </w:pPr>
      <w:r w:rsidRPr="009622B7">
        <w:rPr>
          <w:rFonts w:asciiTheme="minorHAnsi" w:hAnsiTheme="minorHAnsi" w:cs="Times New Roman"/>
          <w:b/>
          <w:bCs/>
          <w:szCs w:val="20"/>
        </w:rPr>
        <w:t>2. Interpretarea de cântece pentru copii, cu mijloace specifice vârstei</w:t>
      </w:r>
      <w:r w:rsidRPr="009622B7">
        <w:rPr>
          <w:rFonts w:asciiTheme="minorHAnsi" w:hAnsiTheme="minorHAnsi" w:cs="Times New Roman"/>
          <w:bCs/>
          <w:szCs w:val="20"/>
        </w:rPr>
        <w:t xml:space="preserve"> – </w:t>
      </w:r>
      <w:r w:rsidRPr="009622B7">
        <w:rPr>
          <w:rFonts w:asciiTheme="minorHAnsi" w:hAnsiTheme="minorHAnsi" w:cs="Times New Roman"/>
          <w:szCs w:val="20"/>
        </w:rPr>
        <w:t xml:space="preserve">2.1. </w:t>
      </w:r>
    </w:p>
    <w:p w:rsidR="00B824C0" w:rsidRPr="009622B7" w:rsidRDefault="00B824C0" w:rsidP="009622B7">
      <w:pPr>
        <w:ind w:left="3828"/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bCs/>
          <w:szCs w:val="20"/>
        </w:rPr>
        <w:t>3. Exprimarea unor idei, sentimente şi experienţe prin intermediul muzicii şi mişcării, individual sau în grup</w:t>
      </w:r>
      <w:r w:rsidRPr="009622B7">
        <w:rPr>
          <w:rFonts w:asciiTheme="minorHAnsi" w:hAnsiTheme="minorHAnsi"/>
          <w:bCs/>
          <w:szCs w:val="20"/>
        </w:rPr>
        <w:t xml:space="preserve"> – </w:t>
      </w:r>
      <w:r w:rsidRPr="009622B7">
        <w:rPr>
          <w:rFonts w:asciiTheme="minorHAnsi" w:hAnsiTheme="minorHAnsi"/>
          <w:szCs w:val="20"/>
        </w:rPr>
        <w:t>3.1.</w:t>
      </w:r>
    </w:p>
    <w:tbl>
      <w:tblPr>
        <w:tblW w:w="156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B824C0" w:rsidRPr="009622B7" w:rsidTr="00B60AA6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B824C0" w:rsidRPr="009622B7" w:rsidTr="00B60AA6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824C0" w:rsidRPr="009622B7" w:rsidRDefault="00B824C0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1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>Semnele de repetiție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6-9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38-39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 xml:space="preserve">activitate frontală, 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individuală şi pe grupe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2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2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 xml:space="preserve">Repetiție și schimbare în linia melodică. 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10-13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40-41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3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3. Elemente de formă – Strofă și refren. Repetiție și schimbare în text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14-17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42-43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 xml:space="preserve">activitate frontală, 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individuală şi pe grupe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4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4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>Legătura dintre text și melodie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18-21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44-45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5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5</w:t>
            </w:r>
            <w:r w:rsidRPr="00914686">
              <w:rPr>
                <w:rFonts w:asciiTheme="minorHAnsi" w:hAnsiTheme="minorHAnsi" w:cs="Times New Roman"/>
                <w:color w:val="0070C0"/>
              </w:rPr>
              <w:t xml:space="preserve">. </w:t>
            </w:r>
            <w:r>
              <w:rPr>
                <w:rFonts w:asciiTheme="minorHAnsi" w:hAnsiTheme="minorHAnsi" w:cs="Times New Roman"/>
                <w:color w:val="0070C0"/>
              </w:rPr>
              <w:t>Alterații – Diez, bemol, becar*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22-25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6.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  <w:color w:val="365F91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26-27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47-48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audierea unor piese muzicale, cu observarea unor diferenţieri de gen, expresivitate, tempo (lent/rapid), măsură (binară/ternară), ritm, aspecte dinamice şi timbrale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desene animate cu suport muzical (de exemplu: Disney – Fantasia 2000 – Beethoven, Şostakovici, Respighi)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vizionarea unor spectacole de muzică şi balet (în sala de spectacol sau pe internet) 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exprimarea unor păreri personale faţă de lucrările audiate/vizionate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exerciţii şi jocuri ce servesc separării cântecelor în strofe şi comparării lor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B60AA6">
              <w:rPr>
                <w:rFonts w:asciiTheme="minorHAnsi" w:hAnsiTheme="minorHAnsi" w:cstheme="minorHAnsi"/>
              </w:rPr>
              <w:t xml:space="preserve">- jocuri de recunoaştere a refrenului în audiţia unor cântece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acompanierea cântecelor cu orchestra de jucării muzicale, instrumente muzicale, percuţie corporală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exprimare mimică a reacţiei faţă de vizionarea unor fragmente muzicale însoţite de dans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0AA6" w:rsidRPr="0051797E" w:rsidRDefault="00B60AA6" w:rsidP="00B60AA6">
            <w:pPr>
              <w:pStyle w:val="Default"/>
              <w:rPr>
                <w:rFonts w:asciiTheme="minorHAnsi" w:hAnsiTheme="minorHAnsi" w:cstheme="minorHAnsi"/>
              </w:rPr>
            </w:pPr>
            <w:r w:rsidRPr="0051797E">
              <w:rPr>
                <w:rFonts w:asciiTheme="minorHAnsi" w:hAnsiTheme="minorHAnsi" w:cstheme="minorHAnsi"/>
              </w:rPr>
              <w:t xml:space="preserve">- </w:t>
            </w:r>
            <w:r w:rsidRPr="0051797E">
              <w:rPr>
                <w:rFonts w:asciiTheme="minorHAnsi" w:hAnsiTheme="minorHAnsi" w:cstheme="minorHAnsi"/>
                <w:iCs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fișe de 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lastRenderedPageBreak/>
              <w:t>activitate frontală, individuală şi pe grupe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scrisă și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Default="00B60AA6" w:rsidP="00B60AA6">
            <w:pPr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7.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b/>
                <w:bCs/>
              </w:rPr>
              <w:t>Elemente  de limbaj muzical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*Alterații (diez, bemol, becar)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Legătura dintre text și melodie – strofa/refrenul</w:t>
            </w:r>
          </w:p>
          <w:p w:rsidR="00B60AA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Semnele de repetiție</w:t>
            </w:r>
          </w:p>
          <w:p w:rsidR="00B60AA6" w:rsidRPr="00914686" w:rsidRDefault="00B60AA6" w:rsidP="00B60AA6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Elemente de formă: strofă/refren, repetiție/ schimbare</w:t>
            </w:r>
          </w:p>
          <w:p w:rsidR="00B60AA6" w:rsidRPr="009622B7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 w:rsidRPr="00914686">
              <w:rPr>
                <w:rFonts w:asciiTheme="minorHAnsi" w:hAnsiTheme="minorHAnsi" w:cs="Times New Roman"/>
                <w:i/>
                <w:color w:val="FF0000"/>
              </w:rPr>
              <w:t>Evaluare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28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49-50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1.1.; 1.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.; 2.1.;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3.1.</w:t>
            </w:r>
          </w:p>
        </w:tc>
        <w:tc>
          <w:tcPr>
            <w:tcW w:w="6379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/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E63B77" w:rsidRPr="009622B7" w:rsidRDefault="00E63B77">
      <w:pPr>
        <w:rPr>
          <w:rFonts w:asciiTheme="minorHAnsi" w:hAnsiTheme="minorHAnsi"/>
        </w:rPr>
      </w:pPr>
    </w:p>
    <w:p w:rsidR="00E63B77" w:rsidRPr="009622B7" w:rsidRDefault="00E63B77" w:rsidP="00E63B7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</w:rPr>
        <w:br w:type="page"/>
      </w: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 w:rsidR="00AE4582">
        <w:rPr>
          <w:rFonts w:asciiTheme="minorHAnsi" w:hAnsiTheme="minorHAnsi"/>
          <w:b/>
          <w:bCs/>
          <w:color w:val="0070C0"/>
          <w:lang w:val="ro-RO"/>
        </w:rPr>
        <w:t>CÂNTAREA INSTRUMENTALĂ</w:t>
      </w:r>
    </w:p>
    <w:p w:rsidR="00E63B77" w:rsidRPr="009622B7" w:rsidRDefault="00E63B77" w:rsidP="00E63B77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 w:rsidR="0068126F">
        <w:rPr>
          <w:rFonts w:asciiTheme="minorHAnsi" w:hAnsiTheme="minorHAnsi"/>
          <w:b/>
          <w:lang w:val="ro-RO"/>
        </w:rPr>
        <w:t>5</w:t>
      </w:r>
    </w:p>
    <w:p w:rsidR="00E63B77" w:rsidRPr="009622B7" w:rsidRDefault="00E63B77" w:rsidP="00E63B77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 w:rsidR="0068126F">
        <w:rPr>
          <w:rFonts w:asciiTheme="minorHAnsi" w:hAnsiTheme="minorHAnsi"/>
          <w:lang w:val="ro-RO"/>
        </w:rPr>
        <w:t xml:space="preserve">săptămânile </w:t>
      </w:r>
      <w:r w:rsidR="00196C63">
        <w:rPr>
          <w:rFonts w:asciiTheme="minorHAnsi" w:hAnsiTheme="minorHAnsi"/>
          <w:lang w:val="ro-RO"/>
        </w:rPr>
        <w:t>VIII-XII</w:t>
      </w:r>
    </w:p>
    <w:p w:rsidR="00B046CD" w:rsidRPr="009622B7" w:rsidRDefault="00E63B77" w:rsidP="006F0D2F">
      <w:pPr>
        <w:pStyle w:val="BasicParagraph"/>
        <w:spacing w:line="240" w:lineRule="auto"/>
        <w:rPr>
          <w:rFonts w:asciiTheme="minorHAnsi" w:hAnsiTheme="minorHAnsi" w:cs="Times New Roman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="00B046CD" w:rsidRPr="009622B7">
        <w:rPr>
          <w:rFonts w:asciiTheme="minorHAnsi" w:hAnsiTheme="minorHAnsi" w:cs="Times New Roman"/>
          <w:b/>
          <w:bCs/>
        </w:rPr>
        <w:t>2. Interpretarea de cântece pentru copii, cu mijloace specifice vârstei</w:t>
      </w:r>
      <w:r w:rsidR="00B046CD" w:rsidRPr="009622B7">
        <w:rPr>
          <w:rFonts w:asciiTheme="minorHAnsi" w:hAnsiTheme="minorHAnsi" w:cs="Times New Roman"/>
          <w:bCs/>
        </w:rPr>
        <w:t xml:space="preserve"> – </w:t>
      </w:r>
      <w:r w:rsidR="006F0D2F">
        <w:rPr>
          <w:rFonts w:asciiTheme="minorHAnsi" w:hAnsiTheme="minorHAnsi" w:cs="Times New Roman"/>
        </w:rPr>
        <w:t>2.1.</w:t>
      </w:r>
    </w:p>
    <w:p w:rsidR="00E63B77" w:rsidRPr="009622B7" w:rsidRDefault="00B046CD" w:rsidP="009622B7">
      <w:pPr>
        <w:pStyle w:val="BasicParagraph"/>
        <w:spacing w:line="240" w:lineRule="auto"/>
        <w:ind w:left="3828"/>
        <w:rPr>
          <w:rFonts w:asciiTheme="minorHAnsi" w:hAnsiTheme="minorHAnsi"/>
          <w:lang w:val="ro-RO"/>
        </w:rPr>
      </w:pPr>
      <w:r w:rsidRPr="009622B7">
        <w:rPr>
          <w:rFonts w:asciiTheme="minorHAnsi" w:hAnsiTheme="minorHAnsi" w:cs="Times New Roman"/>
          <w:b/>
          <w:bCs/>
        </w:rPr>
        <w:t>3. Exprimarea unor idei, sentimente şi experienţe prin intermediul muzicii şi mişcării, individual sau în grup</w:t>
      </w:r>
      <w:r w:rsidRPr="009622B7">
        <w:rPr>
          <w:rFonts w:asciiTheme="minorHAnsi" w:hAnsiTheme="minorHAnsi" w:cs="Times New Roman"/>
          <w:bCs/>
        </w:rPr>
        <w:t xml:space="preserve"> – </w:t>
      </w:r>
      <w:r w:rsidR="006F0D2F">
        <w:rPr>
          <w:rFonts w:asciiTheme="minorHAnsi" w:hAnsiTheme="minorHAnsi" w:cs="Times New Roman"/>
        </w:rPr>
        <w:t>3.3.</w:t>
      </w:r>
    </w:p>
    <w:tbl>
      <w:tblPr>
        <w:tblW w:w="1562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E63B77" w:rsidRPr="009622B7" w:rsidTr="00B60AA6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E63B77" w:rsidRPr="009622B7" w:rsidTr="00B60AA6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E63B77" w:rsidRPr="009622B7" w:rsidTr="00B60AA6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1C65D4" w:rsidRPr="009622B7" w:rsidRDefault="004005E5" w:rsidP="001C65D4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8.</w:t>
            </w: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5B0C40" w:rsidRPr="00914686" w:rsidRDefault="005B0C40" w:rsidP="005B0C40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Cântarea instrumentală</w:t>
            </w:r>
          </w:p>
          <w:p w:rsidR="005B0C40" w:rsidRDefault="005B0C40" w:rsidP="005B0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Percuția corporală diversă</w:t>
            </w:r>
          </w:p>
          <w:p w:rsidR="005B0C40" w:rsidRDefault="005B0C40" w:rsidP="005B0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Utilizarea de jucării muzicale, instrumente muzicale</w:t>
            </w:r>
          </w:p>
          <w:p w:rsidR="005B0C40" w:rsidRPr="00914686" w:rsidRDefault="005B0C40" w:rsidP="005B0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Cântarea cu acompaniament realizat de cadrul didactic și/sau de copii (jucării, percuție corporală, instrumente muzicale)</w:t>
            </w:r>
          </w:p>
          <w:p w:rsidR="005B0C40" w:rsidRDefault="005B0C40" w:rsidP="005B0C40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5. Percuția corporală diversă</w:t>
            </w:r>
          </w:p>
          <w:p w:rsidR="00E63B77" w:rsidRPr="009622B7" w:rsidRDefault="00E63B77" w:rsidP="003306CF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 w:rsidR="005407B2">
              <w:rPr>
                <w:rFonts w:asciiTheme="minorHAnsi" w:hAnsiTheme="minorHAnsi"/>
              </w:rPr>
              <w:t>30-33</w:t>
            </w:r>
          </w:p>
          <w:p w:rsidR="00E63B77" w:rsidRPr="009622B7" w:rsidRDefault="00E63B77" w:rsidP="003306CF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 w:rsidR="005407B2">
              <w:rPr>
                <w:rFonts w:asciiTheme="minorHAnsi" w:hAnsiTheme="minorHAnsi"/>
              </w:rPr>
              <w:t>51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>2.1.;</w:t>
            </w:r>
            <w:r w:rsidR="00B046CD" w:rsidRPr="009622B7">
              <w:rPr>
                <w:rFonts w:asciiTheme="minorHAnsi" w:hAnsiTheme="minorHAnsi"/>
                <w:szCs w:val="20"/>
              </w:rPr>
              <w:t xml:space="preserve"> </w:t>
            </w:r>
          </w:p>
          <w:p w:rsidR="00E63B77" w:rsidRPr="009622B7" w:rsidRDefault="00E63B77" w:rsidP="00B93038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</w:t>
            </w:r>
            <w:r w:rsidR="00B93038"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improvizarea unor melodii, plecând de la un grup de înălţimi de sunete date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improvizarea unor fragmente melodice, pe un ritm dat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generarea unui dans liber sau a altor elemente de mişcare (acompaniament prin percuţie corporală, dirijat intuitiv) pe melodiile proprii, sau create de colegi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exprimarea liberă, creativă, cu ajutorul sunetelor şi mişcării, faţă de o stare emoţională, impresie etc.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crearea unor fragmente melodico-ritmice simple, utilizând programe informatice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dezbaterea şi aprecierea creaţiilor colegilor şi a celor proprii </w:t>
            </w:r>
          </w:p>
          <w:p w:rsidR="00166361" w:rsidRPr="00B60AA6" w:rsidRDefault="00166361" w:rsidP="00C50B7E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E63B77" w:rsidRPr="009622B7" w:rsidRDefault="00E63B77" w:rsidP="003306C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lang w:val="ro-RO"/>
              </w:rPr>
            </w:pPr>
          </w:p>
          <w:p w:rsidR="00E63B77" w:rsidRPr="009622B7" w:rsidRDefault="00E63B77" w:rsidP="003306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E63B77" w:rsidRPr="009622B7" w:rsidRDefault="00E63B77" w:rsidP="003306C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E63B77" w:rsidRPr="009622B7" w:rsidRDefault="00E63B77" w:rsidP="003306C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E63B77" w:rsidRPr="009622B7" w:rsidRDefault="00E63B77" w:rsidP="003306CF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E63B77" w:rsidRPr="009622B7" w:rsidRDefault="00E63B77" w:rsidP="003306CF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9.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Cântarea instrumentală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Percuția corporală diversă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Utilizarea de jucării muzicale, instrumente muzicale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Cântarea cu acompaniament realizat de cadrul didactic și/sau de copii (jucării, percuție corporală, instrumente muzicale)</w:t>
            </w:r>
          </w:p>
          <w:p w:rsidR="00B60AA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6. Orchestra de jucării muzicale. Instrumente muzicale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34-37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52-53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2.1.;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improvizarea unor melodii, plecând de la un grup de înălţimi de sunete date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improvizarea unor fragmente melodice, pe un ritm dat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generarea unui dans liber sau a altor elemente de mişcare (acompaniament prin percuţie corporală, dirijat intuitiv) pe melodiile proprii, sau create de colegi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exprimarea liberă, creativă, cu ajutorul sunetelor şi mişcării, faţă de o stare emoţională, impresie etc.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crearea unor fragmente melodico-ritmice simple, utilizând programe informatice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dezbaterea şi aprecierea creaţiilor colegilor şi a celor proprii </w:t>
            </w:r>
          </w:p>
          <w:p w:rsidR="00B60AA6" w:rsidRPr="00B60AA6" w:rsidRDefault="00B60AA6" w:rsidP="00B60AA6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10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Cântarea instrumentală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Percuția corporală diversă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Utilizarea de jucării muzicale, instrumente muzicale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Cântarea cu acompaniament </w:t>
            </w:r>
            <w:r>
              <w:rPr>
                <w:rFonts w:asciiTheme="minorHAnsi" w:hAnsiTheme="minorHAnsi"/>
              </w:rPr>
              <w:lastRenderedPageBreak/>
              <w:t>realizat de cadrul didactic și/sau de copii (jucării, percuție corporală, instrumente muzicale)</w:t>
            </w:r>
          </w:p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7. Cântarea cu acompaniament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38-41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 xml:space="preserve">2.1.;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lastRenderedPageBreak/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improvizarea unor melodii, plecând de la un grup de înălţimi de sunete date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improvizarea unor fragmente melodice, pe un ritm dat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generarea unui dans liber sau a altor elemente de mişcare (acompaniament prin percuţie corporală, dirijat intuitiv) pe melodiile proprii, sau create de colegi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exprimarea liberă, creativă, cu ajutorul sunetelor şi mişcării, faţă de o stare emoţională, impresie etc.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crearea unor fragmente melodico-ritmice simple, utilizând programe informatice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dezbaterea şi aprecierea creaţiilor colegilor şi a celor proprii </w:t>
            </w:r>
          </w:p>
          <w:p w:rsidR="00B60AA6" w:rsidRPr="00B60AA6" w:rsidRDefault="00B60AA6" w:rsidP="00B60AA6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lastRenderedPageBreak/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11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Cântarea instrumentală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Percuția corporală diversă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Utilizarea de jucării muzicale, instrumente muzicale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Cântarea cu acompaniament realizat de cadrul didactic și/sau de copii (jucării, percuție corporală, instrumente muzicale)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  <w:color w:val="365F91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42-43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lastRenderedPageBreak/>
              <w:t xml:space="preserve">caiet pag. </w:t>
            </w:r>
            <w:r>
              <w:rPr>
                <w:rFonts w:asciiTheme="minorHAnsi" w:hAnsiTheme="minorHAnsi"/>
              </w:rPr>
              <w:t>55-57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 xml:space="preserve">2.1.;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improvizarea unor melodii, plecând de la un grup de înălţimi de sunete date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improvizarea unor fragmente melodice, pe un ritm dat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generarea unui dans liber sau a altor elemente de mişcare (acompaniament prin percuţie corporală, dirijat intuitiv) pe melodiile proprii, sau create de colegi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lastRenderedPageBreak/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exprimarea liberă, creativă, cu ajutorul sunetelor şi mişcării, faţă de o stare emoţională, impresie etc.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0AA6">
              <w:rPr>
                <w:rFonts w:asciiTheme="minorHAnsi" w:hAnsiTheme="minorHAnsi" w:cstheme="minorHAnsi"/>
                <w:iCs/>
                <w:szCs w:val="20"/>
              </w:rPr>
              <w:t xml:space="preserve">crearea unor fragmente melodico-ritmice simple, utilizând programe informatice </w:t>
            </w:r>
          </w:p>
          <w:p w:rsidR="00B60AA6" w:rsidRPr="00B60AA6" w:rsidRDefault="00B60AA6" w:rsidP="00B60AA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0AA6">
              <w:rPr>
                <w:rFonts w:asciiTheme="minorHAnsi" w:hAnsiTheme="minorHAnsi" w:cstheme="minorHAnsi"/>
                <w:szCs w:val="20"/>
              </w:rPr>
              <w:t xml:space="preserve">- dezbaterea şi aprecierea creaţiilor colegilor şi a celor proprii </w:t>
            </w:r>
          </w:p>
          <w:p w:rsidR="00B60AA6" w:rsidRPr="00B60AA6" w:rsidRDefault="00B60AA6" w:rsidP="00B60AA6">
            <w:pPr>
              <w:rPr>
                <w:rFonts w:asciiTheme="minorHAnsi" w:hAnsiTheme="minorHAnsi" w:cs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0AA6" w:rsidRPr="009622B7" w:rsidTr="00B60AA6">
        <w:trPr>
          <w:trHeight w:val="173"/>
        </w:trPr>
        <w:tc>
          <w:tcPr>
            <w:tcW w:w="682" w:type="dxa"/>
          </w:tcPr>
          <w:p w:rsidR="00B60AA6" w:rsidRPr="009622B7" w:rsidRDefault="00B60AA6" w:rsidP="00B60AA6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12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0AA6" w:rsidRPr="00914686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Cântarea instrumentală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Percuția corporală diversă</w:t>
            </w:r>
          </w:p>
          <w:p w:rsidR="00B60AA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Utilizarea de jucării muzicale, instrumente muzicale</w:t>
            </w:r>
          </w:p>
          <w:p w:rsidR="00B60AA6" w:rsidRPr="00914686" w:rsidRDefault="00B60AA6" w:rsidP="00B60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Cântarea cu acompaniament realizat de cadrul didactic și/sau de copii (jucării, percuție corporală, instrumente muzicale)</w:t>
            </w:r>
          </w:p>
          <w:p w:rsidR="00B60AA6" w:rsidRPr="009622B7" w:rsidRDefault="00B60AA6" w:rsidP="00B60AA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/>
                <w:i/>
                <w:color w:val="FF0000"/>
              </w:rPr>
              <w:t>Evaluare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44</w:t>
            </w:r>
          </w:p>
          <w:p w:rsidR="00B60AA6" w:rsidRPr="009622B7" w:rsidRDefault="00B60AA6" w:rsidP="00B60AA6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58-59</w:t>
            </w:r>
          </w:p>
        </w:tc>
        <w:tc>
          <w:tcPr>
            <w:tcW w:w="992" w:type="dxa"/>
          </w:tcPr>
          <w:p w:rsidR="00B60AA6" w:rsidRPr="009622B7" w:rsidRDefault="00B60AA6" w:rsidP="00B60AA6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2.1.; </w:t>
            </w:r>
          </w:p>
          <w:p w:rsidR="00B60AA6" w:rsidRPr="009622B7" w:rsidRDefault="00B60AA6" w:rsidP="00B60AA6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szCs w:val="20"/>
              </w:rPr>
              <w:t>3.</w:t>
            </w:r>
            <w:r>
              <w:rPr>
                <w:rFonts w:asciiTheme="minorHAnsi" w:hAnsiTheme="minorHAnsi"/>
                <w:szCs w:val="20"/>
              </w:rPr>
              <w:t>3</w:t>
            </w:r>
            <w:r w:rsidRPr="009622B7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6379" w:type="dxa"/>
          </w:tcPr>
          <w:p w:rsidR="00B60AA6" w:rsidRPr="009622B7" w:rsidRDefault="00B60AA6" w:rsidP="00B60AA6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0AA6" w:rsidRPr="009622B7" w:rsidRDefault="00B60AA6" w:rsidP="00B60AA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0AA6" w:rsidRPr="009622B7" w:rsidRDefault="00B60AA6" w:rsidP="00B60AA6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0AA6" w:rsidRPr="009622B7" w:rsidRDefault="00B60AA6" w:rsidP="00B60AA6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BA7EC0" w:rsidRDefault="00BA7EC0">
      <w:pPr>
        <w:rPr>
          <w:rFonts w:asciiTheme="minorHAnsi" w:hAnsiTheme="minorHAnsi"/>
        </w:rPr>
      </w:pPr>
    </w:p>
    <w:p w:rsidR="00BA7EC0" w:rsidRDefault="00BA7EC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A7EC0" w:rsidRPr="009622B7" w:rsidRDefault="00BA7EC0" w:rsidP="00BA7EC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lang w:val="ro-RO"/>
        </w:rPr>
      </w:pPr>
      <w:r w:rsidRPr="009622B7">
        <w:rPr>
          <w:rFonts w:asciiTheme="minorHAnsi" w:hAnsiTheme="minorHAnsi"/>
          <w:b/>
          <w:lang w:val="ro-RO"/>
        </w:rPr>
        <w:lastRenderedPageBreak/>
        <w:t>UNITATEA DE ÎNVĂŢARE</w:t>
      </w:r>
      <w:r w:rsidRPr="009622B7">
        <w:rPr>
          <w:rFonts w:asciiTheme="minorHAnsi" w:hAnsiTheme="minorHAnsi"/>
          <w:lang w:val="ro-RO"/>
        </w:rPr>
        <w:t xml:space="preserve"> : </w:t>
      </w:r>
      <w:r>
        <w:rPr>
          <w:rFonts w:asciiTheme="minorHAnsi" w:hAnsiTheme="minorHAnsi"/>
          <w:b/>
          <w:bCs/>
          <w:color w:val="0070C0"/>
          <w:lang w:val="ro-RO"/>
        </w:rPr>
        <w:t>MIȘCAREA PE MUZICĂ</w:t>
      </w:r>
    </w:p>
    <w:p w:rsidR="00BA7EC0" w:rsidRPr="009622B7" w:rsidRDefault="00BA7EC0" w:rsidP="00BA7EC0">
      <w:pPr>
        <w:autoSpaceDE w:val="0"/>
        <w:autoSpaceDN w:val="0"/>
        <w:adjustRightInd w:val="0"/>
        <w:rPr>
          <w:rFonts w:asciiTheme="minorHAnsi" w:hAnsiTheme="minorHAnsi"/>
          <w:b/>
          <w:lang w:val="ro-RO"/>
        </w:rPr>
      </w:pPr>
      <w:r w:rsidRPr="009622B7">
        <w:rPr>
          <w:rFonts w:asciiTheme="minorHAnsi" w:hAnsiTheme="minorHAnsi"/>
          <w:b/>
          <w:lang w:val="ro-RO"/>
        </w:rPr>
        <w:t xml:space="preserve">NUMĂR DE ORE ALOCAT: </w:t>
      </w:r>
      <w:r>
        <w:rPr>
          <w:rFonts w:asciiTheme="minorHAnsi" w:hAnsiTheme="minorHAnsi"/>
          <w:b/>
          <w:lang w:val="ro-RO"/>
        </w:rPr>
        <w:t>5</w:t>
      </w:r>
    </w:p>
    <w:p w:rsidR="00BA7EC0" w:rsidRPr="009622B7" w:rsidRDefault="00BA7EC0" w:rsidP="00BA7EC0">
      <w:pPr>
        <w:rPr>
          <w:rFonts w:asciiTheme="minorHAnsi" w:hAnsiTheme="minorHAnsi"/>
          <w:lang w:val="ro-RO"/>
        </w:rPr>
      </w:pPr>
      <w:r w:rsidRPr="009622B7">
        <w:rPr>
          <w:rFonts w:asciiTheme="minorHAnsi" w:hAnsiTheme="minorHAnsi"/>
          <w:b/>
          <w:lang w:val="ro-RO"/>
        </w:rPr>
        <w:t>PERIOADA:</w:t>
      </w:r>
      <w:r w:rsidRPr="009622B7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 xml:space="preserve">săptămânile </w:t>
      </w:r>
      <w:r w:rsidR="00A03520">
        <w:rPr>
          <w:rFonts w:asciiTheme="minorHAnsi" w:hAnsiTheme="minorHAnsi"/>
          <w:lang w:val="ro-RO"/>
        </w:rPr>
        <w:t>XIII-XVII</w:t>
      </w:r>
    </w:p>
    <w:p w:rsidR="00BA7EC0" w:rsidRPr="009622B7" w:rsidRDefault="00BA7EC0" w:rsidP="00BA7EC0">
      <w:pPr>
        <w:pStyle w:val="BasicParagraph"/>
        <w:spacing w:line="240" w:lineRule="auto"/>
        <w:rPr>
          <w:rFonts w:asciiTheme="minorHAnsi" w:hAnsiTheme="minorHAnsi" w:cs="Times New Roman"/>
        </w:rPr>
      </w:pPr>
      <w:r w:rsidRPr="009622B7">
        <w:rPr>
          <w:rFonts w:asciiTheme="minorHAnsi" w:hAnsiTheme="minorHAnsi"/>
          <w:b/>
          <w:color w:val="9933FF"/>
          <w:lang w:val="ro-RO"/>
        </w:rPr>
        <w:t>COMPETENȚE GENERALE ȘI SPECIFICE:</w:t>
      </w:r>
      <w:r w:rsidRPr="009622B7">
        <w:rPr>
          <w:rFonts w:asciiTheme="minorHAnsi" w:hAnsiTheme="minorHAnsi"/>
          <w:lang w:val="ro-RO"/>
        </w:rPr>
        <w:t xml:space="preserve"> </w:t>
      </w:r>
      <w:r w:rsidRPr="009622B7">
        <w:rPr>
          <w:rFonts w:asciiTheme="minorHAnsi" w:hAnsiTheme="minorHAnsi" w:cs="Times New Roman"/>
          <w:b/>
          <w:bCs/>
        </w:rPr>
        <w:t>2. Interpretarea de cântece pentru copii, cu mijloace specifice vârstei</w:t>
      </w:r>
      <w:r w:rsidRPr="009622B7">
        <w:rPr>
          <w:rFonts w:asciiTheme="minorHAnsi" w:hAnsiTheme="minorHAnsi" w:cs="Times New Roman"/>
          <w:bCs/>
        </w:rPr>
        <w:t xml:space="preserve"> – </w:t>
      </w:r>
      <w:r>
        <w:rPr>
          <w:rFonts w:asciiTheme="minorHAnsi" w:hAnsiTheme="minorHAnsi" w:cs="Times New Roman"/>
        </w:rPr>
        <w:t>2.1.</w:t>
      </w:r>
    </w:p>
    <w:p w:rsidR="00BA7EC0" w:rsidRPr="009622B7" w:rsidRDefault="00BA7EC0" w:rsidP="00BA7EC0">
      <w:pPr>
        <w:pStyle w:val="BasicParagraph"/>
        <w:spacing w:line="240" w:lineRule="auto"/>
        <w:ind w:left="3828"/>
        <w:rPr>
          <w:rFonts w:asciiTheme="minorHAnsi" w:hAnsiTheme="minorHAnsi"/>
          <w:lang w:val="ro-RO"/>
        </w:rPr>
      </w:pPr>
      <w:r w:rsidRPr="009622B7">
        <w:rPr>
          <w:rFonts w:asciiTheme="minorHAnsi" w:hAnsiTheme="minorHAnsi" w:cs="Times New Roman"/>
          <w:b/>
          <w:bCs/>
        </w:rPr>
        <w:t>3. Exprimarea unor idei, sentimente şi experienţe prin intermediul muzicii şi mişcării, individual sau în grup</w:t>
      </w:r>
      <w:r w:rsidRPr="009622B7">
        <w:rPr>
          <w:rFonts w:asciiTheme="minorHAnsi" w:hAnsiTheme="minorHAnsi" w:cs="Times New Roman"/>
          <w:bCs/>
        </w:rPr>
        <w:t xml:space="preserve"> – </w:t>
      </w:r>
      <w:r w:rsidR="00224237">
        <w:rPr>
          <w:rFonts w:asciiTheme="minorHAnsi" w:hAnsiTheme="minorHAnsi" w:cs="Times New Roman"/>
        </w:rPr>
        <w:t>3.1.; 3.2.</w:t>
      </w:r>
    </w:p>
    <w:tbl>
      <w:tblPr>
        <w:tblW w:w="1562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20"/>
        <w:gridCol w:w="992"/>
        <w:gridCol w:w="6379"/>
        <w:gridCol w:w="708"/>
        <w:gridCol w:w="709"/>
        <w:gridCol w:w="1701"/>
        <w:gridCol w:w="1581"/>
        <w:gridCol w:w="757"/>
      </w:tblGrid>
      <w:tr w:rsidR="00BA7EC0" w:rsidRPr="009622B7" w:rsidTr="00B63B93">
        <w:trPr>
          <w:trHeight w:val="674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crt.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Conţinuturi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- detalieri -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Compe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tențe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ind w:left="-504" w:firstLine="504"/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Activităţi de învăţare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Resurse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Evaluare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instrumente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  <w:shd w:val="clear" w:color="auto" w:fill="CC99FF"/>
            <w:vAlign w:val="center"/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color w:val="003399"/>
                <w:lang w:val="ro-RO"/>
              </w:rPr>
            </w:pPr>
            <w:r w:rsidRPr="009622B7">
              <w:rPr>
                <w:rFonts w:asciiTheme="minorHAnsi" w:hAnsiTheme="minorHAnsi"/>
                <w:b/>
                <w:color w:val="003399"/>
                <w:lang w:val="ro-RO"/>
              </w:rPr>
              <w:t>Obs.</w:t>
            </w:r>
          </w:p>
        </w:tc>
      </w:tr>
      <w:tr w:rsidR="00BA7EC0" w:rsidRPr="009622B7" w:rsidTr="00B63B93">
        <w:trPr>
          <w:trHeight w:val="173"/>
        </w:trPr>
        <w:tc>
          <w:tcPr>
            <w:tcW w:w="68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0.</w:t>
            </w:r>
          </w:p>
        </w:tc>
        <w:tc>
          <w:tcPr>
            <w:tcW w:w="2120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1.</w:t>
            </w:r>
          </w:p>
        </w:tc>
        <w:tc>
          <w:tcPr>
            <w:tcW w:w="992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2.</w:t>
            </w:r>
          </w:p>
        </w:tc>
        <w:tc>
          <w:tcPr>
            <w:tcW w:w="637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3.</w:t>
            </w:r>
          </w:p>
        </w:tc>
        <w:tc>
          <w:tcPr>
            <w:tcW w:w="708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 xml:space="preserve">4. </w:t>
            </w:r>
          </w:p>
        </w:tc>
        <w:tc>
          <w:tcPr>
            <w:tcW w:w="709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5.</w:t>
            </w:r>
          </w:p>
        </w:tc>
        <w:tc>
          <w:tcPr>
            <w:tcW w:w="170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6.</w:t>
            </w:r>
          </w:p>
        </w:tc>
        <w:tc>
          <w:tcPr>
            <w:tcW w:w="1581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7.</w:t>
            </w:r>
          </w:p>
        </w:tc>
        <w:tc>
          <w:tcPr>
            <w:tcW w:w="757" w:type="dxa"/>
            <w:tcBorders>
              <w:top w:val="double" w:sz="4" w:space="0" w:color="CC0099"/>
              <w:left w:val="double" w:sz="4" w:space="0" w:color="CC0099"/>
              <w:bottom w:val="double" w:sz="4" w:space="0" w:color="CC0099"/>
              <w:right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8.</w:t>
            </w:r>
          </w:p>
        </w:tc>
      </w:tr>
      <w:tr w:rsidR="00BA7EC0" w:rsidRPr="009622B7" w:rsidTr="00B63B93">
        <w:trPr>
          <w:trHeight w:val="173"/>
        </w:trPr>
        <w:tc>
          <w:tcPr>
            <w:tcW w:w="682" w:type="dxa"/>
            <w:tcBorders>
              <w:top w:val="double" w:sz="4" w:space="0" w:color="CC0099"/>
            </w:tcBorders>
          </w:tcPr>
          <w:p w:rsidR="00BA7EC0" w:rsidRPr="009622B7" w:rsidRDefault="008C3175" w:rsidP="00277C5B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13</w:t>
            </w:r>
            <w:r w:rsidR="00BA7EC0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  <w:tcBorders>
              <w:top w:val="double" w:sz="4" w:space="0" w:color="CC0099"/>
            </w:tcBorders>
          </w:tcPr>
          <w:p w:rsidR="00461E18" w:rsidRPr="00914686" w:rsidRDefault="00461E18" w:rsidP="00461E18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Mișcarea pe muzică</w:t>
            </w:r>
          </w:p>
          <w:p w:rsidR="00461E18" w:rsidRDefault="00461E18" w:rsidP="00461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populare</w:t>
            </w:r>
          </w:p>
          <w:p w:rsidR="00461E18" w:rsidRDefault="00461E18" w:rsidP="00461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de societate și moderne</w:t>
            </w:r>
          </w:p>
          <w:p w:rsidR="00461E18" w:rsidRDefault="00461E18" w:rsidP="00461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de tactare a măsurii</w:t>
            </w:r>
          </w:p>
          <w:p w:rsidR="00461E18" w:rsidRPr="00914686" w:rsidRDefault="00461E18" w:rsidP="00461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sugerate de ritm, melodie, expresivitate, mișcări libere</w:t>
            </w:r>
          </w:p>
          <w:p w:rsidR="00461E18" w:rsidRDefault="00461E18" w:rsidP="00461E1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8. Tactarea măsurii. Mișcări sugerate de ritm</w:t>
            </w:r>
            <w:r w:rsidR="00E4221A">
              <w:rPr>
                <w:rFonts w:asciiTheme="minorHAnsi" w:hAnsiTheme="minorHAnsi" w:cs="Times New Roman"/>
                <w:color w:val="0070C0"/>
              </w:rPr>
              <w:t xml:space="preserve">. </w:t>
            </w:r>
            <w:r w:rsidR="00E4221A">
              <w:rPr>
                <w:rFonts w:asciiTheme="minorHAnsi" w:hAnsiTheme="minorHAnsi" w:cs="Times New Roman"/>
                <w:color w:val="0070C0"/>
              </w:rPr>
              <w:t>Expresivitate, mișcări libere</w:t>
            </w:r>
          </w:p>
          <w:p w:rsidR="00BA7EC0" w:rsidRPr="009622B7" w:rsidRDefault="00BA7EC0" w:rsidP="00277C5B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 w:rsidR="00E4221A">
              <w:rPr>
                <w:rFonts w:asciiTheme="minorHAnsi" w:hAnsiTheme="minorHAnsi"/>
              </w:rPr>
              <w:t>46-49</w:t>
            </w:r>
          </w:p>
          <w:p w:rsidR="00BA7EC0" w:rsidRPr="009622B7" w:rsidRDefault="00BA7EC0" w:rsidP="00277C5B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 w:rsidR="00E4221A"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2.1.; </w:t>
            </w:r>
          </w:p>
          <w:p w:rsidR="00BA7EC0" w:rsidRPr="009622B7" w:rsidRDefault="004F0595" w:rsidP="00277C5B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szCs w:val="20"/>
              </w:rPr>
              <w:t>3.1.; 3.2.</w:t>
            </w:r>
          </w:p>
        </w:tc>
        <w:tc>
          <w:tcPr>
            <w:tcW w:w="6379" w:type="dxa"/>
            <w:tcBorders>
              <w:top w:val="double" w:sz="4" w:space="0" w:color="CC0099"/>
            </w:tcBorders>
          </w:tcPr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exprimare mimică a reacţiei faţă de vizionarea unor fragmente muzicale însoţite de dans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dansuri populare cu caracteristici diverse, cu manifestare individuală, pe perechi sau în grup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dansuri libere, de societate, moderne </w:t>
            </w:r>
          </w:p>
          <w:p w:rsidR="00BA7EC0" w:rsidRPr="00B63B93" w:rsidRDefault="00B63B93" w:rsidP="00B63B93">
            <w:pPr>
              <w:pStyle w:val="Default"/>
              <w:rPr>
                <w:rFonts w:asciiTheme="minorHAnsi" w:hAnsiTheme="minorHAnsi" w:cstheme="minorHAnsi"/>
                <w:color w:val="0070C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lastRenderedPageBreak/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diferenţiere a mişcărilor între dansuri lente/rapide, binare/ternare, individuale/colective </w:t>
            </w:r>
          </w:p>
        </w:tc>
        <w:tc>
          <w:tcPr>
            <w:tcW w:w="708" w:type="dxa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A7EC0" w:rsidRPr="009622B7" w:rsidRDefault="00BA7EC0" w:rsidP="00277C5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lang w:val="ro-RO"/>
              </w:rPr>
            </w:pPr>
          </w:p>
          <w:p w:rsidR="00BA7EC0" w:rsidRPr="009622B7" w:rsidRDefault="00BA7EC0" w:rsidP="00277C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A7EC0" w:rsidRPr="009622B7" w:rsidRDefault="00BA7EC0" w:rsidP="00277C5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A7EC0" w:rsidRPr="009622B7" w:rsidRDefault="00BA7EC0" w:rsidP="00277C5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A7EC0" w:rsidRPr="009622B7" w:rsidRDefault="00BA7EC0" w:rsidP="00277C5B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  <w:tcBorders>
              <w:top w:val="double" w:sz="4" w:space="0" w:color="CC0099"/>
            </w:tcBorders>
          </w:tcPr>
          <w:p w:rsidR="00BA7EC0" w:rsidRPr="009622B7" w:rsidRDefault="00BA7EC0" w:rsidP="00277C5B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3B93" w:rsidRPr="009622B7" w:rsidTr="00B63B93">
        <w:trPr>
          <w:trHeight w:val="173"/>
        </w:trPr>
        <w:tc>
          <w:tcPr>
            <w:tcW w:w="682" w:type="dxa"/>
          </w:tcPr>
          <w:p w:rsidR="00B63B93" w:rsidRPr="009622B7" w:rsidRDefault="00B63B93" w:rsidP="00B63B93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14</w:t>
            </w:r>
            <w:r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3B93" w:rsidRPr="00914686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Mișcarea pe muzică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populare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de societate și moderne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de tactare a măsurii</w:t>
            </w:r>
          </w:p>
          <w:p w:rsidR="00B63B93" w:rsidRPr="00914686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sugerate de ritm, melodie, expresivitate, mișcări libere</w:t>
            </w:r>
          </w:p>
          <w:p w:rsidR="00B63B93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9. Dansuri populare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50-53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992" w:type="dxa"/>
          </w:tcPr>
          <w:p w:rsidR="00B63B93" w:rsidRPr="009622B7" w:rsidRDefault="00B63B93" w:rsidP="00B63B93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2.1.;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szCs w:val="20"/>
              </w:rPr>
              <w:t>3.1.; 3.2.</w:t>
            </w:r>
          </w:p>
        </w:tc>
        <w:tc>
          <w:tcPr>
            <w:tcW w:w="6379" w:type="dxa"/>
          </w:tcPr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exprimare mimică a reacţiei faţă de vizionarea unor fragmente muzicale însoţite de dans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dansuri populare cu caracteristici diverse, cu manifestare individuală, pe perechi sau în grup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dansuri libere, de societate, moderne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color w:val="0070C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diferenţiere a mişcărilor între dansuri lente/rapide, binare/ternare, individuale/colective </w:t>
            </w:r>
          </w:p>
        </w:tc>
        <w:tc>
          <w:tcPr>
            <w:tcW w:w="708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1</w:t>
            </w:r>
          </w:p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3B93" w:rsidRPr="009622B7" w:rsidTr="00B63B93">
        <w:trPr>
          <w:trHeight w:val="173"/>
        </w:trPr>
        <w:tc>
          <w:tcPr>
            <w:tcW w:w="682" w:type="dxa"/>
          </w:tcPr>
          <w:p w:rsidR="00B63B93" w:rsidRPr="009622B7" w:rsidRDefault="00B63B93" w:rsidP="00B63B93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1</w:t>
            </w:r>
            <w:r>
              <w:rPr>
                <w:rFonts w:asciiTheme="minorHAnsi" w:hAnsiTheme="minorHAnsi"/>
                <w:b/>
                <w:lang w:val="ro-RO"/>
              </w:rPr>
              <w:t>5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3B93" w:rsidRPr="00914686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Mișcarea pe muzică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populare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de societate și moderne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Mișcări de tactare a măsurii</w:t>
            </w:r>
          </w:p>
          <w:p w:rsidR="00B63B93" w:rsidRPr="00914686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sugerate de ritm, melodie, expresivitate, mișcări libere</w:t>
            </w:r>
          </w:p>
          <w:p w:rsidR="00B63B93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>
              <w:rPr>
                <w:rFonts w:asciiTheme="minorHAnsi" w:hAnsiTheme="minorHAnsi" w:cs="Times New Roman"/>
                <w:color w:val="0070C0"/>
              </w:rPr>
              <w:t>10. Dansuri de societate și moderne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54-57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992" w:type="dxa"/>
          </w:tcPr>
          <w:p w:rsidR="00B63B93" w:rsidRPr="009622B7" w:rsidRDefault="00B63B93" w:rsidP="00B63B93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 xml:space="preserve">2.1.;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szCs w:val="20"/>
              </w:rPr>
              <w:t>3.1.; 3.2.</w:t>
            </w:r>
          </w:p>
        </w:tc>
        <w:tc>
          <w:tcPr>
            <w:tcW w:w="6379" w:type="dxa"/>
          </w:tcPr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lastRenderedPageBreak/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exprimare mimică a reacţiei faţă de vizionarea unor fragmente muzicale însoţite de dans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dansuri populare cu caracteristici diverse, cu manifestare individuală, pe perechi sau în grup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dansuri libere, de societate, moderne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color w:val="0070C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diferenţiere a mişcărilor între dansuri lente/rapide, binare/ternare, individuale/colective </w:t>
            </w:r>
          </w:p>
        </w:tc>
        <w:tc>
          <w:tcPr>
            <w:tcW w:w="708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</w:p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9622B7">
              <w:rPr>
                <w:rFonts w:asciiTheme="minorHAnsi" w:hAnsiTheme="minorHAnsi"/>
                <w:b/>
                <w:lang w:val="ro-RO"/>
              </w:rPr>
              <w:t>oră</w:t>
            </w:r>
          </w:p>
        </w:tc>
        <w:tc>
          <w:tcPr>
            <w:tcW w:w="709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 w:val="restart"/>
          </w:tcPr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materiale:</w:t>
            </w:r>
          </w:p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manualul tipărit/digital,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caietul, surse audio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lang w:val="ro-RO"/>
              </w:rPr>
            </w:pPr>
          </w:p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ro-RO"/>
              </w:rPr>
            </w:pPr>
            <w:r w:rsidRPr="009622B7">
              <w:rPr>
                <w:rFonts w:asciiTheme="minorHAnsi" w:hAnsiTheme="minorHAnsi"/>
                <w:b/>
                <w:bCs/>
                <w:u w:val="single"/>
                <w:lang w:val="ro-RO"/>
              </w:rPr>
              <w:t>Resurse procedurale</w:t>
            </w:r>
            <w:r w:rsidRPr="009622B7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u w:val="single"/>
                <w:lang w:val="ro-RO"/>
              </w:rPr>
              <w:t>Metode</w:t>
            </w:r>
            <w:r w:rsidRPr="009622B7">
              <w:rPr>
                <w:rFonts w:asciiTheme="minorHAnsi" w:hAnsiTheme="minorHAnsi"/>
                <w:lang w:val="ro-RO"/>
              </w:rPr>
              <w:t>: conversaţia, explicaţia,</w:t>
            </w:r>
          </w:p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exerciţiul, munca independentă, jocul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lang w:val="ro-RO"/>
              </w:rPr>
            </w:pPr>
            <w:r w:rsidRPr="009622B7">
              <w:rPr>
                <w:rFonts w:asciiTheme="minorHAnsi" w:hAnsiTheme="minorHAnsi"/>
                <w:lang w:val="ro-RO"/>
              </w:rPr>
              <w:t>didactic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u w:val="single"/>
                <w:lang w:val="ro-RO"/>
              </w:rPr>
              <w:t>Organizare</w:t>
            </w:r>
            <w:r w:rsidRPr="009622B7">
              <w:rPr>
                <w:rFonts w:asciiTheme="minorHAnsi" w:hAnsiTheme="minorHAnsi"/>
                <w:color w:val="000000"/>
                <w:lang w:val="ro-RO"/>
              </w:rPr>
              <w:t>: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9622B7">
              <w:rPr>
                <w:rFonts w:asciiTheme="minorHAnsi" w:hAnsiTheme="minorHAnsi"/>
                <w:color w:val="000000"/>
                <w:lang w:val="ro-RO"/>
              </w:rPr>
              <w:t>activitate frontală, individuală şi pe grupe</w:t>
            </w:r>
          </w:p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color w:val="000000"/>
                <w:lang w:val="ro-RO"/>
              </w:rPr>
            </w:pPr>
          </w:p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581" w:type="dxa"/>
          </w:tcPr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observare sistematică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evaluare orală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 xml:space="preserve">temă de lucru în clasă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color w:val="000000"/>
              </w:rPr>
            </w:pPr>
            <w:r w:rsidRPr="009622B7">
              <w:lastRenderedPageBreak/>
              <w:t>●</w:t>
            </w:r>
            <w:r w:rsidRPr="009622B7">
              <w:rPr>
                <w:rFonts w:asciiTheme="minorHAnsi" w:hAnsiTheme="minorHAnsi"/>
              </w:rPr>
              <w:t xml:space="preserve"> </w:t>
            </w:r>
            <w:r w:rsidRPr="009622B7">
              <w:rPr>
                <w:rFonts w:asciiTheme="minorHAnsi" w:hAnsiTheme="minorHAnsi"/>
                <w:color w:val="000000"/>
              </w:rPr>
              <w:t>inter-evaluare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 w:rsidRPr="009622B7">
              <w:t>●</w:t>
            </w:r>
            <w:r w:rsidRPr="009622B7">
              <w:rPr>
                <w:rFonts w:asciiTheme="minorHAnsi" w:hAnsiTheme="minorHAnsi"/>
                <w:color w:val="000000"/>
              </w:rPr>
              <w:t>auto-evaluare</w:t>
            </w:r>
          </w:p>
        </w:tc>
        <w:tc>
          <w:tcPr>
            <w:tcW w:w="757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B63B93" w:rsidRPr="009622B7" w:rsidTr="00B63B93">
        <w:trPr>
          <w:trHeight w:val="173"/>
        </w:trPr>
        <w:tc>
          <w:tcPr>
            <w:tcW w:w="682" w:type="dxa"/>
          </w:tcPr>
          <w:p w:rsidR="00B63B93" w:rsidRPr="009622B7" w:rsidRDefault="00B63B93" w:rsidP="00B63B93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bookmarkStart w:id="0" w:name="_GoBack" w:colFirst="3" w:colLast="3"/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  <w:r>
              <w:rPr>
                <w:rFonts w:asciiTheme="minorHAnsi" w:hAnsiTheme="minorHAnsi"/>
                <w:b/>
                <w:lang w:val="ro-RO"/>
              </w:rPr>
              <w:t>6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3B93" w:rsidRPr="00914686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Mișcarea pe muzică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populare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de societate și moderne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de tactare a măsurii</w:t>
            </w:r>
          </w:p>
          <w:p w:rsidR="00B63B93" w:rsidRPr="00914686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sugerate de ritm, melodie, expresivitate, mișcări libere</w:t>
            </w:r>
          </w:p>
          <w:p w:rsidR="00B63B93" w:rsidRPr="00914686" w:rsidRDefault="00B63B93" w:rsidP="00B63B93">
            <w:pPr>
              <w:rPr>
                <w:rFonts w:asciiTheme="minorHAnsi" w:hAnsiTheme="minorHAnsi"/>
                <w:color w:val="365F91"/>
              </w:rPr>
            </w:pPr>
            <w:r w:rsidRPr="00914686">
              <w:rPr>
                <w:rFonts w:asciiTheme="minorHAnsi" w:hAnsiTheme="minorHAnsi"/>
                <w:i/>
                <w:color w:val="0070C0"/>
              </w:rPr>
              <w:t>Recapitulare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58-59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lastRenderedPageBreak/>
              <w:t xml:space="preserve">caiet pag. </w:t>
            </w: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992" w:type="dxa"/>
          </w:tcPr>
          <w:p w:rsidR="00B63B93" w:rsidRPr="009622B7" w:rsidRDefault="00B63B93" w:rsidP="00B63B93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lastRenderedPageBreak/>
              <w:t xml:space="preserve">2.1.;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szCs w:val="20"/>
              </w:rPr>
              <w:t>3.1.; 3.2.</w:t>
            </w:r>
          </w:p>
        </w:tc>
        <w:tc>
          <w:tcPr>
            <w:tcW w:w="6379" w:type="dxa"/>
          </w:tcPr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interpretarea vocală a cântecelor cu diferenţieri expresive datorate nuanţelor, tempo-ului, dar şi sugestiilor mimice, unor gesturi coregrafice sugestive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interpretative muzicale - dialog solist/cor sau între grupuri, ştafetă, împărţirea sarcinilor şi diferenţierea mişcărilor (cântarea melodiei/acompaniament, ritmul melodiei/metrul)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acompanierea cântecelor cu orchestra de jucării muzicale, instrumente muzicale, percuţie corporală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realizarea unor momente sincretice, prin îmbinarea textului, muzicii şi mişcării scenice (inclusiv a dansului), de exemplu, scurte scenete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exprimare mimică a reacţiei faţă de vizionarea unor fragmente muzicale însoţite de dans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lastRenderedPageBreak/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imitare a unor mişcări caracteristice animalelor pentru ilustrarea unui fragment muzical/coregrafic (de exemplu, imitarea graţiei lebedelor, ca în baletul vizionat, faţă de mişcarea greoaie a ursului)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stimularea exprimării spontane a unor reacţii, emoţii, sentimente faţă de scurte fragmente muzicale contrastante (de exemplu, Carnavalul animalelor de C. Saint Saens)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dansuri populare cu caracteristici diverse, cu manifestare individuală, pe perechi sau în grup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dansuri libere, de societate, moderne </w:t>
            </w:r>
          </w:p>
          <w:p w:rsidR="00B63B93" w:rsidRPr="00B63B93" w:rsidRDefault="00B63B93" w:rsidP="00B63B93">
            <w:pPr>
              <w:pStyle w:val="Default"/>
              <w:rPr>
                <w:rFonts w:asciiTheme="minorHAnsi" w:hAnsiTheme="minorHAnsi" w:cstheme="minorHAnsi"/>
                <w:color w:val="0070C0"/>
              </w:rPr>
            </w:pPr>
            <w:r w:rsidRPr="00B63B93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B63B93">
              <w:rPr>
                <w:rFonts w:asciiTheme="minorHAnsi" w:hAnsiTheme="minorHAnsi" w:cstheme="minorHAnsi"/>
                <w:iCs/>
                <w:szCs w:val="20"/>
              </w:rPr>
              <w:t xml:space="preserve">jocuri de diferenţiere a mişcărilor între dansuri lente/rapide, binare/ternare, individuale/colective </w:t>
            </w:r>
          </w:p>
        </w:tc>
        <w:tc>
          <w:tcPr>
            <w:tcW w:w="708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3B93" w:rsidRPr="009622B7" w:rsidRDefault="00B63B93" w:rsidP="00B63B93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bookmarkEnd w:id="0"/>
      <w:tr w:rsidR="00B63B93" w:rsidRPr="009622B7" w:rsidTr="00B63B93">
        <w:trPr>
          <w:trHeight w:val="173"/>
        </w:trPr>
        <w:tc>
          <w:tcPr>
            <w:tcW w:w="682" w:type="dxa"/>
          </w:tcPr>
          <w:p w:rsidR="00B63B93" w:rsidRPr="009622B7" w:rsidRDefault="00B63B93" w:rsidP="00B63B93">
            <w:pPr>
              <w:pStyle w:val="ListParagraph"/>
              <w:ind w:left="72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lastRenderedPageBreak/>
              <w:t>1</w:t>
            </w:r>
            <w:r>
              <w:rPr>
                <w:rFonts w:asciiTheme="minorHAnsi" w:hAnsiTheme="minorHAnsi"/>
                <w:b/>
                <w:lang w:val="ro-RO"/>
              </w:rPr>
              <w:t>7</w:t>
            </w:r>
            <w:r w:rsidRPr="009622B7">
              <w:rPr>
                <w:rFonts w:asciiTheme="minorHAnsi" w:hAnsiTheme="minorHAnsi"/>
                <w:b/>
                <w:lang w:val="ro-RO"/>
              </w:rPr>
              <w:t>.</w:t>
            </w:r>
          </w:p>
        </w:tc>
        <w:tc>
          <w:tcPr>
            <w:tcW w:w="2120" w:type="dxa"/>
          </w:tcPr>
          <w:p w:rsidR="00B63B93" w:rsidRPr="00914686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Mișcarea pe muzică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populare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Dansuri de societate și moderne</w:t>
            </w:r>
          </w:p>
          <w:p w:rsidR="00B63B93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de tactare a măsurii</w:t>
            </w:r>
          </w:p>
          <w:p w:rsidR="00B63B93" w:rsidRPr="00914686" w:rsidRDefault="00B63B93" w:rsidP="00B63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Mișcări sugerate de ritm, melodie, expresivitate, mișcări libere</w:t>
            </w:r>
          </w:p>
          <w:p w:rsidR="00B63B93" w:rsidRDefault="00B63B93" w:rsidP="00B63B9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0070C0"/>
              </w:rPr>
            </w:pPr>
            <w:r w:rsidRPr="00914686">
              <w:rPr>
                <w:rFonts w:asciiTheme="minorHAnsi" w:hAnsiTheme="minorHAnsi"/>
                <w:i/>
                <w:color w:val="FF0000"/>
              </w:rPr>
              <w:t>Evaluare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</w:rPr>
            </w:pPr>
            <w:r w:rsidRPr="009622B7">
              <w:rPr>
                <w:rFonts w:asciiTheme="minorHAnsi" w:hAnsiTheme="minorHAnsi"/>
              </w:rPr>
              <w:t xml:space="preserve">manual pag. </w:t>
            </w:r>
            <w:r>
              <w:rPr>
                <w:rFonts w:asciiTheme="minorHAnsi" w:hAnsiTheme="minorHAnsi"/>
              </w:rPr>
              <w:t>60</w:t>
            </w:r>
          </w:p>
          <w:p w:rsidR="00B63B93" w:rsidRPr="009622B7" w:rsidRDefault="00B63B93" w:rsidP="00B63B93">
            <w:pPr>
              <w:shd w:val="clear" w:color="auto" w:fill="FFFF66"/>
              <w:rPr>
                <w:rFonts w:asciiTheme="minorHAnsi" w:hAnsiTheme="minorHAnsi"/>
                <w:color w:val="365F91"/>
              </w:rPr>
            </w:pPr>
            <w:r w:rsidRPr="009622B7">
              <w:rPr>
                <w:rFonts w:asciiTheme="minorHAnsi" w:hAnsiTheme="minorHAnsi"/>
              </w:rPr>
              <w:t xml:space="preserve">caiet pag. </w:t>
            </w: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992" w:type="dxa"/>
          </w:tcPr>
          <w:p w:rsidR="00B63B93" w:rsidRPr="009622B7" w:rsidRDefault="00B63B93" w:rsidP="00B63B93">
            <w:pPr>
              <w:rPr>
                <w:rFonts w:asciiTheme="minorHAnsi" w:hAnsiTheme="minorHAnsi"/>
                <w:szCs w:val="20"/>
              </w:rPr>
            </w:pPr>
            <w:r w:rsidRPr="009622B7">
              <w:rPr>
                <w:rFonts w:asciiTheme="minorHAnsi" w:hAnsiTheme="minorHAnsi"/>
                <w:szCs w:val="20"/>
              </w:rPr>
              <w:t xml:space="preserve">2.1.; </w:t>
            </w:r>
          </w:p>
          <w:p w:rsidR="00B63B93" w:rsidRPr="009622B7" w:rsidRDefault="00B63B93" w:rsidP="00B63B93">
            <w:pPr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szCs w:val="20"/>
              </w:rPr>
              <w:t>3.1.; 3.2.</w:t>
            </w:r>
          </w:p>
        </w:tc>
        <w:tc>
          <w:tcPr>
            <w:tcW w:w="6379" w:type="dxa"/>
          </w:tcPr>
          <w:p w:rsidR="00B63B93" w:rsidRPr="009622B7" w:rsidRDefault="00B63B93" w:rsidP="00B63B93">
            <w:pPr>
              <w:rPr>
                <w:rFonts w:asciiTheme="minorHAnsi" w:hAnsiTheme="minorHAnsi"/>
                <w:color w:val="0070C0"/>
                <w:lang w:val="ro-RO"/>
              </w:rPr>
            </w:pPr>
          </w:p>
        </w:tc>
        <w:tc>
          <w:tcPr>
            <w:tcW w:w="708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709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B63B93" w:rsidRPr="009622B7" w:rsidRDefault="00B63B93" w:rsidP="00B63B9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u w:val="single"/>
                <w:lang w:val="ro-RO"/>
              </w:rPr>
            </w:pPr>
          </w:p>
        </w:tc>
        <w:tc>
          <w:tcPr>
            <w:tcW w:w="1581" w:type="dxa"/>
          </w:tcPr>
          <w:p w:rsidR="00B63B93" w:rsidRPr="009622B7" w:rsidRDefault="00B63B93" w:rsidP="00B63B93">
            <w:pPr>
              <w:rPr>
                <w:rFonts w:asciiTheme="minorHAnsi" w:hAnsiTheme="minorHAnsi"/>
              </w:rPr>
            </w:pPr>
          </w:p>
        </w:tc>
        <w:tc>
          <w:tcPr>
            <w:tcW w:w="757" w:type="dxa"/>
          </w:tcPr>
          <w:p w:rsidR="00B63B93" w:rsidRPr="009622B7" w:rsidRDefault="00B63B93" w:rsidP="00B63B9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:rsidR="00BA7EC0" w:rsidRPr="009622B7" w:rsidRDefault="00BA7EC0" w:rsidP="00BA7EC0">
      <w:pPr>
        <w:rPr>
          <w:rFonts w:asciiTheme="minorHAnsi" w:hAnsiTheme="minorHAnsi"/>
        </w:rPr>
      </w:pPr>
    </w:p>
    <w:p w:rsidR="002C46CD" w:rsidRPr="009622B7" w:rsidRDefault="002C46CD">
      <w:pPr>
        <w:rPr>
          <w:rFonts w:asciiTheme="minorHAnsi" w:hAnsiTheme="minorHAnsi"/>
        </w:rPr>
      </w:pPr>
    </w:p>
    <w:sectPr w:rsidR="002C46CD" w:rsidRPr="009622B7" w:rsidSect="00C9526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35" w:rsidRDefault="00815235" w:rsidP="00BA0028">
      <w:r>
        <w:separator/>
      </w:r>
    </w:p>
  </w:endnote>
  <w:endnote w:type="continuationSeparator" w:id="0">
    <w:p w:rsidR="00815235" w:rsidRDefault="00815235" w:rsidP="00B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82" w:rsidRDefault="00AE45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B93">
      <w:rPr>
        <w:noProof/>
      </w:rPr>
      <w:t>29</w:t>
    </w:r>
    <w:r>
      <w:fldChar w:fldCharType="end"/>
    </w:r>
  </w:p>
  <w:p w:rsidR="00AE4582" w:rsidRDefault="00AE4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35" w:rsidRDefault="00815235" w:rsidP="00BA0028">
      <w:r>
        <w:separator/>
      </w:r>
    </w:p>
  </w:footnote>
  <w:footnote w:type="continuationSeparator" w:id="0">
    <w:p w:rsidR="00815235" w:rsidRDefault="00815235" w:rsidP="00BA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8B5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202569DF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20435BA2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43E32E53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>
    <w:nsid w:val="51846B2E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633E0ECF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>
    <w:nsid w:val="781926DC"/>
    <w:multiLevelType w:val="hybridMultilevel"/>
    <w:tmpl w:val="CB5881E8"/>
    <w:lvl w:ilvl="0" w:tplc="014883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6E"/>
    <w:rsid w:val="0000128E"/>
    <w:rsid w:val="000070AD"/>
    <w:rsid w:val="000206A4"/>
    <w:rsid w:val="00021100"/>
    <w:rsid w:val="000236FA"/>
    <w:rsid w:val="0003458D"/>
    <w:rsid w:val="000415EF"/>
    <w:rsid w:val="0004173E"/>
    <w:rsid w:val="000704E7"/>
    <w:rsid w:val="00077370"/>
    <w:rsid w:val="00082384"/>
    <w:rsid w:val="000848B4"/>
    <w:rsid w:val="00097F7B"/>
    <w:rsid w:val="000C3002"/>
    <w:rsid w:val="000C362D"/>
    <w:rsid w:val="000C7A2A"/>
    <w:rsid w:val="000D604D"/>
    <w:rsid w:val="000D66EC"/>
    <w:rsid w:val="00105727"/>
    <w:rsid w:val="001100AF"/>
    <w:rsid w:val="001226FB"/>
    <w:rsid w:val="00126E56"/>
    <w:rsid w:val="001316CA"/>
    <w:rsid w:val="00131A03"/>
    <w:rsid w:val="001436F3"/>
    <w:rsid w:val="00151A64"/>
    <w:rsid w:val="0015296A"/>
    <w:rsid w:val="00155597"/>
    <w:rsid w:val="00157ABE"/>
    <w:rsid w:val="00165EEE"/>
    <w:rsid w:val="00166361"/>
    <w:rsid w:val="00183156"/>
    <w:rsid w:val="001870EC"/>
    <w:rsid w:val="00195ABE"/>
    <w:rsid w:val="00196850"/>
    <w:rsid w:val="00196C63"/>
    <w:rsid w:val="001A5F99"/>
    <w:rsid w:val="001C65D4"/>
    <w:rsid w:val="001D30E9"/>
    <w:rsid w:val="001D3858"/>
    <w:rsid w:val="001D6597"/>
    <w:rsid w:val="001E7DEE"/>
    <w:rsid w:val="001F3987"/>
    <w:rsid w:val="001F469D"/>
    <w:rsid w:val="001F54BE"/>
    <w:rsid w:val="00212F5C"/>
    <w:rsid w:val="00213951"/>
    <w:rsid w:val="00224237"/>
    <w:rsid w:val="002348D5"/>
    <w:rsid w:val="00246C1E"/>
    <w:rsid w:val="00256B64"/>
    <w:rsid w:val="00267F47"/>
    <w:rsid w:val="00271C4E"/>
    <w:rsid w:val="00272E4A"/>
    <w:rsid w:val="00274145"/>
    <w:rsid w:val="00276661"/>
    <w:rsid w:val="00295A95"/>
    <w:rsid w:val="002B0423"/>
    <w:rsid w:val="002C46CD"/>
    <w:rsid w:val="002C6C33"/>
    <w:rsid w:val="002E07E9"/>
    <w:rsid w:val="002F7B5F"/>
    <w:rsid w:val="002F7CEE"/>
    <w:rsid w:val="003147A3"/>
    <w:rsid w:val="00327C0E"/>
    <w:rsid w:val="003306CF"/>
    <w:rsid w:val="00331FB4"/>
    <w:rsid w:val="0033214A"/>
    <w:rsid w:val="00347BFA"/>
    <w:rsid w:val="003503A6"/>
    <w:rsid w:val="003543E7"/>
    <w:rsid w:val="0036174C"/>
    <w:rsid w:val="003619BA"/>
    <w:rsid w:val="003659AA"/>
    <w:rsid w:val="00366610"/>
    <w:rsid w:val="00373310"/>
    <w:rsid w:val="003742C7"/>
    <w:rsid w:val="00375548"/>
    <w:rsid w:val="00376A8C"/>
    <w:rsid w:val="00385496"/>
    <w:rsid w:val="003910A1"/>
    <w:rsid w:val="003A59B7"/>
    <w:rsid w:val="003B523C"/>
    <w:rsid w:val="003D3361"/>
    <w:rsid w:val="003D7955"/>
    <w:rsid w:val="003E0AE6"/>
    <w:rsid w:val="003E2ED0"/>
    <w:rsid w:val="003E54CC"/>
    <w:rsid w:val="003F1A03"/>
    <w:rsid w:val="003F5E5E"/>
    <w:rsid w:val="003F7BA9"/>
    <w:rsid w:val="004005E5"/>
    <w:rsid w:val="00401B64"/>
    <w:rsid w:val="00417DA8"/>
    <w:rsid w:val="004259B9"/>
    <w:rsid w:val="00426BEF"/>
    <w:rsid w:val="00436DC2"/>
    <w:rsid w:val="004465BC"/>
    <w:rsid w:val="00451BA7"/>
    <w:rsid w:val="00461E18"/>
    <w:rsid w:val="00465EA6"/>
    <w:rsid w:val="004716E2"/>
    <w:rsid w:val="00481515"/>
    <w:rsid w:val="00483267"/>
    <w:rsid w:val="004B0CEA"/>
    <w:rsid w:val="004C0739"/>
    <w:rsid w:val="004C18FA"/>
    <w:rsid w:val="004C2EC1"/>
    <w:rsid w:val="004C4412"/>
    <w:rsid w:val="004D2507"/>
    <w:rsid w:val="004E7891"/>
    <w:rsid w:val="004F0595"/>
    <w:rsid w:val="004F75AA"/>
    <w:rsid w:val="0050556B"/>
    <w:rsid w:val="00515CCB"/>
    <w:rsid w:val="0051797E"/>
    <w:rsid w:val="00522AC4"/>
    <w:rsid w:val="005313B3"/>
    <w:rsid w:val="005407B2"/>
    <w:rsid w:val="005420FF"/>
    <w:rsid w:val="0054476E"/>
    <w:rsid w:val="005467E9"/>
    <w:rsid w:val="005534AF"/>
    <w:rsid w:val="00570B20"/>
    <w:rsid w:val="00574E4F"/>
    <w:rsid w:val="00581F15"/>
    <w:rsid w:val="0058524F"/>
    <w:rsid w:val="005865E3"/>
    <w:rsid w:val="00586883"/>
    <w:rsid w:val="005A25A4"/>
    <w:rsid w:val="005A561D"/>
    <w:rsid w:val="005B0263"/>
    <w:rsid w:val="005B0C40"/>
    <w:rsid w:val="005B25DB"/>
    <w:rsid w:val="005B3B87"/>
    <w:rsid w:val="005C4E25"/>
    <w:rsid w:val="005C67E8"/>
    <w:rsid w:val="005D58C4"/>
    <w:rsid w:val="005F1391"/>
    <w:rsid w:val="005F551F"/>
    <w:rsid w:val="005F6E3D"/>
    <w:rsid w:val="0060294B"/>
    <w:rsid w:val="006148FF"/>
    <w:rsid w:val="0061600A"/>
    <w:rsid w:val="00617DCC"/>
    <w:rsid w:val="0062261D"/>
    <w:rsid w:val="00623933"/>
    <w:rsid w:val="00647D1D"/>
    <w:rsid w:val="00657F8A"/>
    <w:rsid w:val="00672449"/>
    <w:rsid w:val="006726D0"/>
    <w:rsid w:val="00675A24"/>
    <w:rsid w:val="0068044E"/>
    <w:rsid w:val="0068126F"/>
    <w:rsid w:val="006906D6"/>
    <w:rsid w:val="006A2212"/>
    <w:rsid w:val="006A6670"/>
    <w:rsid w:val="006A6DC1"/>
    <w:rsid w:val="006C274F"/>
    <w:rsid w:val="006C32EB"/>
    <w:rsid w:val="006C6E83"/>
    <w:rsid w:val="006E020E"/>
    <w:rsid w:val="006F05E7"/>
    <w:rsid w:val="006F0D2F"/>
    <w:rsid w:val="00705DCE"/>
    <w:rsid w:val="00720832"/>
    <w:rsid w:val="00721D08"/>
    <w:rsid w:val="00723BD2"/>
    <w:rsid w:val="00735058"/>
    <w:rsid w:val="00737002"/>
    <w:rsid w:val="00743DF1"/>
    <w:rsid w:val="00763280"/>
    <w:rsid w:val="00772C9A"/>
    <w:rsid w:val="0077331B"/>
    <w:rsid w:val="0077756D"/>
    <w:rsid w:val="0078108F"/>
    <w:rsid w:val="007875B6"/>
    <w:rsid w:val="007B1536"/>
    <w:rsid w:val="007B1C10"/>
    <w:rsid w:val="007B71C1"/>
    <w:rsid w:val="007E1EDB"/>
    <w:rsid w:val="00805394"/>
    <w:rsid w:val="008131E9"/>
    <w:rsid w:val="00815235"/>
    <w:rsid w:val="008309F4"/>
    <w:rsid w:val="0084352E"/>
    <w:rsid w:val="008448E0"/>
    <w:rsid w:val="00846EBA"/>
    <w:rsid w:val="0087326C"/>
    <w:rsid w:val="008854A8"/>
    <w:rsid w:val="008A1560"/>
    <w:rsid w:val="008B45EA"/>
    <w:rsid w:val="008B5F86"/>
    <w:rsid w:val="008C3175"/>
    <w:rsid w:val="008C7F84"/>
    <w:rsid w:val="008D7AFA"/>
    <w:rsid w:val="008E18EF"/>
    <w:rsid w:val="008E3E84"/>
    <w:rsid w:val="008F06A5"/>
    <w:rsid w:val="00904B52"/>
    <w:rsid w:val="00922F4F"/>
    <w:rsid w:val="00930DD8"/>
    <w:rsid w:val="009438E4"/>
    <w:rsid w:val="00950AC3"/>
    <w:rsid w:val="009549D4"/>
    <w:rsid w:val="00956450"/>
    <w:rsid w:val="00957F74"/>
    <w:rsid w:val="009622B7"/>
    <w:rsid w:val="009745D6"/>
    <w:rsid w:val="00981414"/>
    <w:rsid w:val="00981D9A"/>
    <w:rsid w:val="009849C6"/>
    <w:rsid w:val="009851B9"/>
    <w:rsid w:val="009904B9"/>
    <w:rsid w:val="009A0CB6"/>
    <w:rsid w:val="009A115B"/>
    <w:rsid w:val="009A1915"/>
    <w:rsid w:val="009A2FAD"/>
    <w:rsid w:val="009A3303"/>
    <w:rsid w:val="009C3685"/>
    <w:rsid w:val="009D5D2C"/>
    <w:rsid w:val="009E3754"/>
    <w:rsid w:val="009E6285"/>
    <w:rsid w:val="009E62CA"/>
    <w:rsid w:val="00A005B3"/>
    <w:rsid w:val="00A03520"/>
    <w:rsid w:val="00A25853"/>
    <w:rsid w:val="00A41361"/>
    <w:rsid w:val="00A4144C"/>
    <w:rsid w:val="00A4225E"/>
    <w:rsid w:val="00A42D6F"/>
    <w:rsid w:val="00A42F13"/>
    <w:rsid w:val="00A435B8"/>
    <w:rsid w:val="00A437DE"/>
    <w:rsid w:val="00A44760"/>
    <w:rsid w:val="00A6677C"/>
    <w:rsid w:val="00A73004"/>
    <w:rsid w:val="00A73717"/>
    <w:rsid w:val="00AB5A8F"/>
    <w:rsid w:val="00AB7A43"/>
    <w:rsid w:val="00AC0EF8"/>
    <w:rsid w:val="00AC794A"/>
    <w:rsid w:val="00AD037A"/>
    <w:rsid w:val="00AE2151"/>
    <w:rsid w:val="00AE3630"/>
    <w:rsid w:val="00AE4582"/>
    <w:rsid w:val="00B00957"/>
    <w:rsid w:val="00B026E6"/>
    <w:rsid w:val="00B046CD"/>
    <w:rsid w:val="00B051D3"/>
    <w:rsid w:val="00B07BD7"/>
    <w:rsid w:val="00B35717"/>
    <w:rsid w:val="00B35EA7"/>
    <w:rsid w:val="00B44A2F"/>
    <w:rsid w:val="00B47ACE"/>
    <w:rsid w:val="00B60AA6"/>
    <w:rsid w:val="00B63B93"/>
    <w:rsid w:val="00B6788A"/>
    <w:rsid w:val="00B67B77"/>
    <w:rsid w:val="00B71EFC"/>
    <w:rsid w:val="00B77888"/>
    <w:rsid w:val="00B814DA"/>
    <w:rsid w:val="00B824C0"/>
    <w:rsid w:val="00B905F0"/>
    <w:rsid w:val="00B9112D"/>
    <w:rsid w:val="00B92A2F"/>
    <w:rsid w:val="00B92ED6"/>
    <w:rsid w:val="00B93038"/>
    <w:rsid w:val="00BA0028"/>
    <w:rsid w:val="00BA1EB0"/>
    <w:rsid w:val="00BA5390"/>
    <w:rsid w:val="00BA7EC0"/>
    <w:rsid w:val="00BB696C"/>
    <w:rsid w:val="00BE2134"/>
    <w:rsid w:val="00BE793B"/>
    <w:rsid w:val="00C0099B"/>
    <w:rsid w:val="00C20222"/>
    <w:rsid w:val="00C25422"/>
    <w:rsid w:val="00C42790"/>
    <w:rsid w:val="00C42F38"/>
    <w:rsid w:val="00C43D41"/>
    <w:rsid w:val="00C50B7E"/>
    <w:rsid w:val="00C5551C"/>
    <w:rsid w:val="00C72C55"/>
    <w:rsid w:val="00C763DD"/>
    <w:rsid w:val="00C83389"/>
    <w:rsid w:val="00C9526E"/>
    <w:rsid w:val="00CA1F2A"/>
    <w:rsid w:val="00CA1FE7"/>
    <w:rsid w:val="00CB0A8E"/>
    <w:rsid w:val="00CB2EC0"/>
    <w:rsid w:val="00CD7BF9"/>
    <w:rsid w:val="00CE0840"/>
    <w:rsid w:val="00D00EF9"/>
    <w:rsid w:val="00D02308"/>
    <w:rsid w:val="00D0346E"/>
    <w:rsid w:val="00D061FC"/>
    <w:rsid w:val="00D06C56"/>
    <w:rsid w:val="00D07F0D"/>
    <w:rsid w:val="00D17C80"/>
    <w:rsid w:val="00D21225"/>
    <w:rsid w:val="00D32665"/>
    <w:rsid w:val="00D362AF"/>
    <w:rsid w:val="00D36F5A"/>
    <w:rsid w:val="00D53267"/>
    <w:rsid w:val="00D53313"/>
    <w:rsid w:val="00D61464"/>
    <w:rsid w:val="00D81D69"/>
    <w:rsid w:val="00D824AA"/>
    <w:rsid w:val="00D84129"/>
    <w:rsid w:val="00D850A1"/>
    <w:rsid w:val="00D90D0A"/>
    <w:rsid w:val="00D9232E"/>
    <w:rsid w:val="00D941B7"/>
    <w:rsid w:val="00DA0148"/>
    <w:rsid w:val="00DA51DF"/>
    <w:rsid w:val="00DA63AD"/>
    <w:rsid w:val="00DA7092"/>
    <w:rsid w:val="00DB4990"/>
    <w:rsid w:val="00DB7EA2"/>
    <w:rsid w:val="00DD5262"/>
    <w:rsid w:val="00DE16CF"/>
    <w:rsid w:val="00DE4D3D"/>
    <w:rsid w:val="00DF49E0"/>
    <w:rsid w:val="00E00689"/>
    <w:rsid w:val="00E109E5"/>
    <w:rsid w:val="00E13B9A"/>
    <w:rsid w:val="00E2789F"/>
    <w:rsid w:val="00E307FC"/>
    <w:rsid w:val="00E3659C"/>
    <w:rsid w:val="00E4221A"/>
    <w:rsid w:val="00E42C6D"/>
    <w:rsid w:val="00E442F4"/>
    <w:rsid w:val="00E50239"/>
    <w:rsid w:val="00E523C0"/>
    <w:rsid w:val="00E55FC0"/>
    <w:rsid w:val="00E6076E"/>
    <w:rsid w:val="00E63B77"/>
    <w:rsid w:val="00E64472"/>
    <w:rsid w:val="00E90F8B"/>
    <w:rsid w:val="00E915A2"/>
    <w:rsid w:val="00E95A17"/>
    <w:rsid w:val="00EA159C"/>
    <w:rsid w:val="00EA530A"/>
    <w:rsid w:val="00EB7601"/>
    <w:rsid w:val="00EE7BBF"/>
    <w:rsid w:val="00EF1EAE"/>
    <w:rsid w:val="00EF717F"/>
    <w:rsid w:val="00F20334"/>
    <w:rsid w:val="00F32651"/>
    <w:rsid w:val="00F34048"/>
    <w:rsid w:val="00F5763C"/>
    <w:rsid w:val="00F718B1"/>
    <w:rsid w:val="00F72119"/>
    <w:rsid w:val="00F72736"/>
    <w:rsid w:val="00F73FCE"/>
    <w:rsid w:val="00F92E51"/>
    <w:rsid w:val="00F94DB4"/>
    <w:rsid w:val="00FA6A0D"/>
    <w:rsid w:val="00FA7B07"/>
    <w:rsid w:val="00FE23E7"/>
    <w:rsid w:val="00FF087F"/>
    <w:rsid w:val="00FF718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CC10F9-DD89-453F-88C2-0053F42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6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25"/>
    <w:pPr>
      <w:ind w:left="720"/>
      <w:contextualSpacing/>
    </w:pPr>
  </w:style>
  <w:style w:type="paragraph" w:customStyle="1" w:styleId="Default">
    <w:name w:val="Default"/>
    <w:rsid w:val="005C4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customStyle="1" w:styleId="BasicParagraph">
    <w:name w:val="[Basic Paragraph]"/>
    <w:basedOn w:val="Normal"/>
    <w:uiPriority w:val="99"/>
    <w:rsid w:val="008309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A0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028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BA0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028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1A5E-52FC-45AB-8D89-D23DC550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31</Pages>
  <Words>8654</Words>
  <Characters>49332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</dc:creator>
  <cp:keywords/>
  <dc:description/>
  <cp:lastModifiedBy>Laptop Alina</cp:lastModifiedBy>
  <cp:revision>66</cp:revision>
  <dcterms:created xsi:type="dcterms:W3CDTF">2016-08-28T07:16:00Z</dcterms:created>
  <dcterms:modified xsi:type="dcterms:W3CDTF">2016-08-28T11:53:00Z</dcterms:modified>
</cp:coreProperties>
</file>